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6B374D" w14:textId="63A9DEDF" w:rsidR="00B5053D" w:rsidRDefault="00402671" w:rsidP="00135A6D">
      <w:pPr>
        <w:pStyle w:val="Title"/>
        <w:contextualSpacing/>
        <w:rPr>
          <w:rFonts w:ascii="Arial" w:hAnsi="Arial" w:cs="Arial"/>
          <w:noProof w:val="0"/>
          <w:sz w:val="32"/>
          <w:szCs w:val="32"/>
        </w:rPr>
      </w:pPr>
      <w:bookmarkStart w:id="0" w:name="_Hlk170055224"/>
      <w:r>
        <w:rPr>
          <w:rFonts w:ascii="Arial" w:hAnsi="Arial" w:cs="Arial"/>
          <w:noProof w:val="0"/>
          <w:sz w:val="32"/>
          <w:szCs w:val="32"/>
        </w:rPr>
        <w:t>Peran Psikologi Sosial Dalam Mengatasi Konflik Sosial Pada Masyarakat</w:t>
      </w:r>
      <w:bookmarkEnd w:id="0"/>
    </w:p>
    <w:p w14:paraId="6E1AD81A" w14:textId="77777777" w:rsidR="001C4871" w:rsidRPr="00597775" w:rsidRDefault="001C4871" w:rsidP="00135A6D">
      <w:pPr>
        <w:spacing w:before="0" w:after="0" w:line="240" w:lineRule="auto"/>
        <w:contextualSpacing/>
        <w:jc w:val="center"/>
        <w:rPr>
          <w:rFonts w:ascii="Arial" w:hAnsi="Arial" w:cs="Arial"/>
          <w:b/>
          <w:bCs/>
          <w:noProof w:val="0"/>
        </w:rPr>
      </w:pPr>
    </w:p>
    <w:p w14:paraId="5D348DAC" w14:textId="57D8B421" w:rsidR="003F5FE9" w:rsidRPr="00597775" w:rsidRDefault="00402671" w:rsidP="00402671">
      <w:pPr>
        <w:spacing w:before="0" w:after="0" w:line="240" w:lineRule="auto"/>
        <w:contextualSpacing/>
        <w:jc w:val="center"/>
        <w:rPr>
          <w:rFonts w:ascii="Arial" w:hAnsi="Arial" w:cs="Arial"/>
          <w:b/>
          <w:bCs/>
          <w:noProof w:val="0"/>
          <w:sz w:val="20"/>
          <w:szCs w:val="20"/>
        </w:rPr>
      </w:pPr>
      <w:r w:rsidRPr="00402671">
        <w:rPr>
          <w:rFonts w:ascii="Arial" w:hAnsi="Arial" w:cs="Arial"/>
          <w:b/>
          <w:bCs/>
          <w:noProof w:val="0"/>
          <w:sz w:val="20"/>
          <w:szCs w:val="20"/>
        </w:rPr>
        <w:t>Eha Amelya Suherman</w:t>
      </w:r>
      <w:r w:rsidRPr="00402671">
        <w:rPr>
          <w:rFonts w:ascii="Arial" w:hAnsi="Arial" w:cs="Arial"/>
          <w:b/>
          <w:bCs/>
          <w:noProof w:val="0"/>
          <w:sz w:val="20"/>
          <w:szCs w:val="20"/>
          <w:vertAlign w:val="superscript"/>
        </w:rPr>
        <w:t>1*</w:t>
      </w:r>
      <w:r w:rsidRPr="00402671">
        <w:rPr>
          <w:rFonts w:ascii="Arial" w:hAnsi="Arial" w:cs="Arial"/>
          <w:b/>
          <w:bCs/>
          <w:noProof w:val="0"/>
          <w:sz w:val="20"/>
          <w:szCs w:val="20"/>
        </w:rPr>
        <w:t>, M. Aqsa Pradipta</w:t>
      </w:r>
      <w:r w:rsidRPr="00402671">
        <w:rPr>
          <w:rFonts w:ascii="Arial" w:hAnsi="Arial" w:cs="Arial"/>
          <w:b/>
          <w:bCs/>
          <w:noProof w:val="0"/>
          <w:sz w:val="20"/>
          <w:szCs w:val="20"/>
          <w:vertAlign w:val="superscript"/>
        </w:rPr>
        <w:t>2</w:t>
      </w:r>
      <w:r w:rsidRPr="00402671">
        <w:rPr>
          <w:rFonts w:ascii="Arial" w:hAnsi="Arial" w:cs="Arial"/>
          <w:b/>
          <w:bCs/>
          <w:noProof w:val="0"/>
          <w:sz w:val="20"/>
          <w:szCs w:val="20"/>
        </w:rPr>
        <w:t>, Kayla Rahayu Putri</w:t>
      </w:r>
      <w:r w:rsidRPr="00402671">
        <w:rPr>
          <w:rFonts w:ascii="Arial" w:hAnsi="Arial" w:cs="Arial"/>
          <w:b/>
          <w:bCs/>
          <w:noProof w:val="0"/>
          <w:sz w:val="20"/>
          <w:szCs w:val="20"/>
          <w:vertAlign w:val="superscript"/>
        </w:rPr>
        <w:t>3</w:t>
      </w:r>
      <w:r w:rsidRPr="00402671">
        <w:rPr>
          <w:rFonts w:ascii="Arial" w:hAnsi="Arial" w:cs="Arial"/>
          <w:b/>
          <w:bCs/>
          <w:noProof w:val="0"/>
          <w:sz w:val="20"/>
          <w:szCs w:val="20"/>
        </w:rPr>
        <w:t>, Sesya Surya Safira</w:t>
      </w:r>
      <w:r w:rsidRPr="00402671">
        <w:rPr>
          <w:rFonts w:ascii="Arial" w:hAnsi="Arial" w:cs="Arial"/>
          <w:b/>
          <w:bCs/>
          <w:noProof w:val="0"/>
          <w:sz w:val="20"/>
          <w:szCs w:val="20"/>
          <w:vertAlign w:val="superscript"/>
        </w:rPr>
        <w:t>4</w:t>
      </w:r>
      <w:r w:rsidRPr="00402671">
        <w:rPr>
          <w:rFonts w:ascii="Arial" w:hAnsi="Arial" w:cs="Arial"/>
          <w:b/>
          <w:bCs/>
          <w:noProof w:val="0"/>
          <w:sz w:val="20"/>
          <w:szCs w:val="20"/>
        </w:rPr>
        <w:t>, Sulistiasih</w:t>
      </w:r>
      <w:r w:rsidRPr="00402671">
        <w:rPr>
          <w:rFonts w:ascii="Arial" w:hAnsi="Arial" w:cs="Arial"/>
          <w:b/>
          <w:bCs/>
          <w:noProof w:val="0"/>
          <w:sz w:val="20"/>
          <w:szCs w:val="20"/>
          <w:vertAlign w:val="superscript"/>
        </w:rPr>
        <w:t>5</w:t>
      </w:r>
    </w:p>
    <w:p w14:paraId="231C0124" w14:textId="00259C22" w:rsidR="00597775" w:rsidRPr="00597775" w:rsidRDefault="00597775" w:rsidP="00135A6D">
      <w:pPr>
        <w:spacing w:before="0" w:after="0" w:line="240" w:lineRule="auto"/>
        <w:contextualSpacing/>
        <w:jc w:val="center"/>
        <w:rPr>
          <w:rFonts w:ascii="Arial" w:hAnsi="Arial" w:cs="Arial"/>
          <w:noProof w:val="0"/>
          <w:sz w:val="20"/>
          <w:szCs w:val="20"/>
        </w:rPr>
      </w:pPr>
      <w:r w:rsidRPr="00597775">
        <w:rPr>
          <w:rFonts w:ascii="Arial" w:hAnsi="Arial" w:cs="Arial"/>
          <w:noProof w:val="0"/>
          <w:sz w:val="20"/>
          <w:szCs w:val="20"/>
          <w:vertAlign w:val="superscript"/>
        </w:rPr>
        <w:t>1</w:t>
      </w:r>
      <w:r w:rsidRPr="00597775">
        <w:rPr>
          <w:rFonts w:ascii="Arial" w:hAnsi="Arial" w:cs="Arial"/>
          <w:noProof w:val="0"/>
          <w:sz w:val="20"/>
          <w:szCs w:val="20"/>
          <w:vertAlign w:val="superscript"/>
        </w:rPr>
        <w:t>,2,3,4</w:t>
      </w:r>
      <w:r w:rsidR="00402671">
        <w:rPr>
          <w:rFonts w:ascii="Arial" w:hAnsi="Arial" w:cs="Arial"/>
          <w:noProof w:val="0"/>
          <w:sz w:val="20"/>
          <w:szCs w:val="20"/>
          <w:vertAlign w:val="superscript"/>
        </w:rPr>
        <w:t>,5</w:t>
      </w:r>
      <w:r w:rsidRPr="00597775">
        <w:rPr>
          <w:rFonts w:ascii="Arial" w:hAnsi="Arial" w:cs="Arial"/>
          <w:noProof w:val="0"/>
          <w:sz w:val="20"/>
          <w:szCs w:val="20"/>
          <w:vertAlign w:val="superscript"/>
        </w:rPr>
        <w:t xml:space="preserve"> </w:t>
      </w:r>
      <w:r w:rsidRPr="00597775">
        <w:rPr>
          <w:rFonts w:ascii="Arial" w:hAnsi="Arial" w:cs="Arial"/>
          <w:noProof w:val="0"/>
          <w:sz w:val="20"/>
          <w:szCs w:val="20"/>
        </w:rPr>
        <w:t>Fakultas Psikologi, Universitas Bhayangkara Jakarta Raya</w:t>
      </w:r>
    </w:p>
    <w:p w14:paraId="2DC9EBE1" w14:textId="77777777" w:rsidR="00597775" w:rsidRDefault="00597775" w:rsidP="00135A6D">
      <w:pPr>
        <w:spacing w:before="0" w:after="0" w:line="240" w:lineRule="auto"/>
        <w:contextualSpacing/>
        <w:jc w:val="center"/>
        <w:rPr>
          <w:rFonts w:ascii="Arial" w:hAnsi="Arial" w:cs="Arial"/>
          <w:sz w:val="20"/>
          <w:szCs w:val="20"/>
        </w:rPr>
      </w:pPr>
    </w:p>
    <w:p w14:paraId="771D7538" w14:textId="1224E271" w:rsidR="00402671" w:rsidRPr="00402671" w:rsidRDefault="009D0826" w:rsidP="00402671">
      <w:pPr>
        <w:spacing w:before="0" w:after="0" w:line="240" w:lineRule="auto"/>
        <w:contextualSpacing/>
        <w:jc w:val="center"/>
        <w:rPr>
          <w:rFonts w:ascii="Arial" w:hAnsi="Arial" w:cs="Arial"/>
          <w:noProof w:val="0"/>
          <w:sz w:val="20"/>
          <w:szCs w:val="20"/>
        </w:rPr>
      </w:pPr>
      <w:hyperlink r:id="rId8" w:history="1">
        <w:r w:rsidRPr="00D94950">
          <w:rPr>
            <w:rStyle w:val="Hyperlink"/>
            <w:rFonts w:ascii="Arial" w:hAnsi="Arial" w:cs="Arial"/>
            <w:noProof w:val="0"/>
            <w:sz w:val="20"/>
            <w:szCs w:val="20"/>
          </w:rPr>
          <w:t>202310515010@mhs.ubharajaya.ac.id</w:t>
        </w:r>
        <w:r w:rsidRPr="00D94950">
          <w:rPr>
            <w:rStyle w:val="Hyperlink"/>
            <w:rFonts w:ascii="Arial" w:hAnsi="Arial" w:cs="Arial"/>
            <w:noProof w:val="0"/>
            <w:sz w:val="20"/>
            <w:szCs w:val="20"/>
            <w:vertAlign w:val="superscript"/>
          </w:rPr>
          <w:t>1</w:t>
        </w:r>
      </w:hyperlink>
      <w:r>
        <w:rPr>
          <w:rFonts w:ascii="Arial" w:hAnsi="Arial" w:cs="Arial"/>
          <w:noProof w:val="0"/>
          <w:sz w:val="20"/>
          <w:szCs w:val="20"/>
          <w:vertAlign w:val="superscript"/>
        </w:rPr>
        <w:t xml:space="preserve"> </w:t>
      </w:r>
    </w:p>
    <w:p w14:paraId="4026E360" w14:textId="335C7330" w:rsidR="00402671" w:rsidRPr="00402671" w:rsidRDefault="009D0826" w:rsidP="00402671">
      <w:pPr>
        <w:spacing w:before="0" w:after="0" w:line="240" w:lineRule="auto"/>
        <w:contextualSpacing/>
        <w:jc w:val="center"/>
        <w:rPr>
          <w:rFonts w:ascii="Arial" w:hAnsi="Arial" w:cs="Arial"/>
          <w:noProof w:val="0"/>
          <w:sz w:val="20"/>
          <w:szCs w:val="20"/>
        </w:rPr>
      </w:pPr>
      <w:hyperlink r:id="rId9" w:history="1">
        <w:r w:rsidRPr="00D94950">
          <w:rPr>
            <w:rStyle w:val="Hyperlink"/>
            <w:rFonts w:ascii="Arial" w:hAnsi="Arial" w:cs="Arial"/>
            <w:noProof w:val="0"/>
            <w:sz w:val="20"/>
            <w:szCs w:val="20"/>
          </w:rPr>
          <w:t>202310515022@mhs.ubharajaya.ac.id</w:t>
        </w:r>
        <w:r w:rsidRPr="00D94950">
          <w:rPr>
            <w:rStyle w:val="Hyperlink"/>
            <w:rFonts w:ascii="Arial" w:hAnsi="Arial" w:cs="Arial"/>
            <w:noProof w:val="0"/>
            <w:sz w:val="20"/>
            <w:szCs w:val="20"/>
            <w:vertAlign w:val="superscript"/>
          </w:rPr>
          <w:t>2</w:t>
        </w:r>
      </w:hyperlink>
      <w:r>
        <w:rPr>
          <w:rFonts w:ascii="Arial" w:hAnsi="Arial" w:cs="Arial"/>
          <w:noProof w:val="0"/>
          <w:sz w:val="20"/>
          <w:szCs w:val="20"/>
          <w:vertAlign w:val="superscript"/>
        </w:rPr>
        <w:t xml:space="preserve"> </w:t>
      </w:r>
    </w:p>
    <w:p w14:paraId="2EEDA16F" w14:textId="10003045" w:rsidR="00402671" w:rsidRPr="00402671" w:rsidRDefault="009D0826" w:rsidP="00402671">
      <w:pPr>
        <w:spacing w:before="0" w:after="0" w:line="240" w:lineRule="auto"/>
        <w:contextualSpacing/>
        <w:jc w:val="center"/>
        <w:rPr>
          <w:rFonts w:ascii="Arial" w:hAnsi="Arial" w:cs="Arial"/>
          <w:noProof w:val="0"/>
          <w:sz w:val="20"/>
          <w:szCs w:val="20"/>
        </w:rPr>
      </w:pPr>
      <w:hyperlink r:id="rId10" w:history="1">
        <w:r w:rsidRPr="00D94950">
          <w:rPr>
            <w:rStyle w:val="Hyperlink"/>
            <w:rFonts w:ascii="Arial" w:hAnsi="Arial" w:cs="Arial"/>
            <w:noProof w:val="0"/>
            <w:sz w:val="20"/>
            <w:szCs w:val="20"/>
          </w:rPr>
          <w:t>202310515009@mhs.ubharajaya.ac.id</w:t>
        </w:r>
        <w:r w:rsidRPr="00D94950">
          <w:rPr>
            <w:rStyle w:val="Hyperlink"/>
            <w:rFonts w:ascii="Arial" w:hAnsi="Arial" w:cs="Arial"/>
            <w:noProof w:val="0"/>
            <w:sz w:val="20"/>
            <w:szCs w:val="20"/>
            <w:vertAlign w:val="superscript"/>
          </w:rPr>
          <w:t>3</w:t>
        </w:r>
      </w:hyperlink>
      <w:r>
        <w:rPr>
          <w:rFonts w:ascii="Arial" w:hAnsi="Arial" w:cs="Arial"/>
          <w:noProof w:val="0"/>
          <w:sz w:val="20"/>
          <w:szCs w:val="20"/>
          <w:vertAlign w:val="superscript"/>
        </w:rPr>
        <w:t xml:space="preserve">  </w:t>
      </w:r>
    </w:p>
    <w:p w14:paraId="6D56E4B5" w14:textId="7C60F6E9" w:rsidR="00402671" w:rsidRPr="00402671" w:rsidRDefault="009D0826" w:rsidP="00402671">
      <w:pPr>
        <w:spacing w:before="0" w:after="0" w:line="240" w:lineRule="auto"/>
        <w:contextualSpacing/>
        <w:jc w:val="center"/>
        <w:rPr>
          <w:rFonts w:ascii="Arial" w:hAnsi="Arial" w:cs="Arial"/>
          <w:noProof w:val="0"/>
          <w:sz w:val="20"/>
          <w:szCs w:val="20"/>
        </w:rPr>
      </w:pPr>
      <w:hyperlink r:id="rId11" w:history="1">
        <w:r w:rsidRPr="00D94950">
          <w:rPr>
            <w:rStyle w:val="Hyperlink"/>
            <w:rFonts w:ascii="Arial" w:hAnsi="Arial" w:cs="Arial"/>
            <w:noProof w:val="0"/>
            <w:sz w:val="20"/>
            <w:szCs w:val="20"/>
          </w:rPr>
          <w:t>202310515042@mhs.ubharajaya.ac.id</w:t>
        </w:r>
        <w:r w:rsidRPr="00D94950">
          <w:rPr>
            <w:rStyle w:val="Hyperlink"/>
            <w:rFonts w:ascii="Arial" w:hAnsi="Arial" w:cs="Arial"/>
            <w:noProof w:val="0"/>
            <w:sz w:val="20"/>
            <w:szCs w:val="20"/>
            <w:vertAlign w:val="superscript"/>
          </w:rPr>
          <w:t>4</w:t>
        </w:r>
      </w:hyperlink>
      <w:r>
        <w:rPr>
          <w:rFonts w:ascii="Arial" w:hAnsi="Arial" w:cs="Arial"/>
          <w:noProof w:val="0"/>
          <w:sz w:val="20"/>
          <w:szCs w:val="20"/>
          <w:vertAlign w:val="superscript"/>
        </w:rPr>
        <w:t xml:space="preserve"> </w:t>
      </w:r>
    </w:p>
    <w:p w14:paraId="4045C7CF" w14:textId="2DE3B6F6" w:rsidR="00597775" w:rsidRPr="00597775" w:rsidRDefault="009D0826" w:rsidP="00402671">
      <w:pPr>
        <w:spacing w:before="0" w:after="0" w:line="240" w:lineRule="auto"/>
        <w:contextualSpacing/>
        <w:jc w:val="center"/>
        <w:rPr>
          <w:rFonts w:ascii="Arial" w:hAnsi="Arial" w:cs="Arial"/>
          <w:noProof w:val="0"/>
          <w:sz w:val="20"/>
          <w:szCs w:val="20"/>
        </w:rPr>
      </w:pPr>
      <w:hyperlink r:id="rId12" w:history="1">
        <w:r w:rsidRPr="00D94950">
          <w:rPr>
            <w:rStyle w:val="Hyperlink"/>
            <w:rFonts w:ascii="Arial" w:hAnsi="Arial" w:cs="Arial"/>
            <w:noProof w:val="0"/>
            <w:sz w:val="20"/>
            <w:szCs w:val="20"/>
          </w:rPr>
          <w:t>sulistiasih77@gmail.com</w:t>
        </w:r>
        <w:r w:rsidRPr="00D94950">
          <w:rPr>
            <w:rStyle w:val="Hyperlink"/>
            <w:rFonts w:ascii="Arial" w:hAnsi="Arial" w:cs="Arial"/>
            <w:noProof w:val="0"/>
            <w:sz w:val="20"/>
            <w:szCs w:val="20"/>
            <w:vertAlign w:val="superscript"/>
          </w:rPr>
          <w:t>5</w:t>
        </w:r>
      </w:hyperlink>
      <w:r>
        <w:rPr>
          <w:rFonts w:ascii="Arial" w:hAnsi="Arial" w:cs="Arial"/>
          <w:noProof w:val="0"/>
          <w:sz w:val="20"/>
          <w:szCs w:val="20"/>
          <w:vertAlign w:val="superscript"/>
        </w:rPr>
        <w:t xml:space="preserve"> </w:t>
      </w:r>
    </w:p>
    <w:p w14:paraId="26B4C487" w14:textId="77777777" w:rsidR="003F5FE9" w:rsidRPr="00597775" w:rsidRDefault="003F5FE9" w:rsidP="00402671">
      <w:pPr>
        <w:spacing w:before="0" w:after="0" w:line="240" w:lineRule="auto"/>
        <w:ind w:firstLine="0"/>
        <w:contextualSpacing/>
        <w:rPr>
          <w:rFonts w:ascii="Arial" w:hAnsi="Arial" w:cs="Arial"/>
          <w:noProof w:val="0"/>
          <w:sz w:val="20"/>
          <w:szCs w:val="20"/>
        </w:rPr>
      </w:pPr>
    </w:p>
    <w:p w14:paraId="7196913F" w14:textId="703D2518" w:rsidR="00B34BA5" w:rsidRPr="00402671" w:rsidRDefault="003F5FE9" w:rsidP="00402671">
      <w:pPr>
        <w:spacing w:before="0" w:after="0" w:line="240" w:lineRule="auto"/>
        <w:contextualSpacing/>
        <w:jc w:val="center"/>
        <w:rPr>
          <w:rFonts w:ascii="Arial" w:hAnsi="Arial" w:cs="Arial"/>
          <w:noProof w:val="0"/>
          <w:sz w:val="20"/>
          <w:szCs w:val="20"/>
        </w:rPr>
      </w:pPr>
      <w:r w:rsidRPr="00597775">
        <w:rPr>
          <w:rFonts w:ascii="Arial" w:hAnsi="Arial" w:cs="Arial"/>
          <w:noProof w:val="0"/>
          <w:sz w:val="20"/>
          <w:szCs w:val="20"/>
        </w:rPr>
        <w:t>* Korespondensi:</w:t>
      </w:r>
      <w:r w:rsidR="003B4260" w:rsidRPr="00597775">
        <w:rPr>
          <w:rFonts w:ascii="Arial" w:hAnsi="Arial" w:cs="Arial"/>
          <w:noProof w:val="0"/>
          <w:sz w:val="20"/>
          <w:szCs w:val="20"/>
        </w:rPr>
        <w:t xml:space="preserve"> </w:t>
      </w:r>
      <w:r w:rsidRPr="00597775">
        <w:rPr>
          <w:rFonts w:ascii="Arial" w:hAnsi="Arial" w:cs="Arial"/>
          <w:noProof w:val="0"/>
          <w:sz w:val="20"/>
          <w:szCs w:val="20"/>
        </w:rPr>
        <w:t xml:space="preserve">e-mail: </w:t>
      </w:r>
      <w:hyperlink r:id="rId13" w:history="1">
        <w:r w:rsidR="009D0826" w:rsidRPr="00D94950">
          <w:rPr>
            <w:rStyle w:val="Hyperlink"/>
            <w:rFonts w:ascii="Arial" w:hAnsi="Arial" w:cs="Arial"/>
            <w:noProof w:val="0"/>
            <w:sz w:val="20"/>
            <w:szCs w:val="20"/>
          </w:rPr>
          <w:t>202310515010@mhs.ubharajaya.ac.id</w:t>
        </w:r>
      </w:hyperlink>
      <w:r w:rsidR="009D0826">
        <w:rPr>
          <w:rFonts w:ascii="Arial" w:hAnsi="Arial" w:cs="Arial"/>
          <w:noProof w:val="0"/>
          <w:sz w:val="20"/>
          <w:szCs w:val="20"/>
        </w:rPr>
        <w:t xml:space="preserve"> </w:t>
      </w:r>
    </w:p>
    <w:p w14:paraId="3234077A" w14:textId="77777777" w:rsidR="00402671" w:rsidRDefault="00402671" w:rsidP="00135A6D">
      <w:pPr>
        <w:spacing w:before="0" w:after="0" w:line="240" w:lineRule="auto"/>
        <w:contextualSpacing/>
        <w:jc w:val="center"/>
        <w:rPr>
          <w:rFonts w:ascii="Verdana" w:hAnsi="Verdana" w:cs="Calibri"/>
          <w:noProof w:val="0"/>
          <w:color w:val="000000"/>
          <w:sz w:val="14"/>
          <w:szCs w:val="14"/>
        </w:rPr>
      </w:pPr>
    </w:p>
    <w:p w14:paraId="384F23EF" w14:textId="4500C128" w:rsidR="00B34BA5" w:rsidRPr="00597775" w:rsidRDefault="00B34BA5" w:rsidP="00135A6D">
      <w:pPr>
        <w:spacing w:before="0" w:after="0" w:line="240" w:lineRule="auto"/>
        <w:contextualSpacing/>
        <w:jc w:val="center"/>
        <w:rPr>
          <w:rFonts w:ascii="Arial" w:hAnsi="Arial" w:cs="Arial"/>
          <w:noProof w:val="0"/>
          <w:sz w:val="20"/>
          <w:szCs w:val="20"/>
        </w:rPr>
      </w:pPr>
      <w:r w:rsidRPr="00597775">
        <w:rPr>
          <w:rFonts w:ascii="Verdana" w:hAnsi="Verdana" w:cs="Calibri"/>
          <w:noProof w:val="0"/>
          <w:color w:val="000000"/>
          <w:sz w:val="14"/>
          <w:szCs w:val="14"/>
        </w:rPr>
        <w:t xml:space="preserve">Submitted: </w:t>
      </w:r>
      <w:r w:rsidR="00402671">
        <w:rPr>
          <w:rFonts w:ascii="Verdana" w:hAnsi="Verdana" w:cs="Calibri"/>
          <w:b/>
          <w:bCs/>
          <w:noProof w:val="0"/>
          <w:color w:val="000000"/>
          <w:sz w:val="14"/>
          <w:szCs w:val="14"/>
        </w:rPr>
        <w:t>12</w:t>
      </w:r>
      <w:r w:rsidRPr="00597775">
        <w:rPr>
          <w:rFonts w:ascii="Verdana" w:hAnsi="Verdana" w:cs="Calibri"/>
          <w:b/>
          <w:bCs/>
          <w:noProof w:val="0"/>
          <w:color w:val="000000"/>
          <w:sz w:val="14"/>
          <w:szCs w:val="14"/>
        </w:rPr>
        <w:t>/</w:t>
      </w:r>
      <w:r w:rsidR="00402671">
        <w:rPr>
          <w:rFonts w:ascii="Verdana" w:hAnsi="Verdana" w:cs="Calibri"/>
          <w:b/>
          <w:bCs/>
          <w:noProof w:val="0"/>
          <w:color w:val="000000"/>
          <w:sz w:val="14"/>
          <w:szCs w:val="14"/>
        </w:rPr>
        <w:t>06</w:t>
      </w:r>
      <w:r w:rsidRPr="00597775">
        <w:rPr>
          <w:rFonts w:ascii="Verdana" w:hAnsi="Verdana" w:cs="Calibri"/>
          <w:b/>
          <w:bCs/>
          <w:noProof w:val="0"/>
          <w:color w:val="000000"/>
          <w:sz w:val="14"/>
          <w:szCs w:val="14"/>
        </w:rPr>
        <w:t>/</w:t>
      </w:r>
      <w:r w:rsidR="00402671">
        <w:rPr>
          <w:rFonts w:ascii="Verdana" w:hAnsi="Verdana" w:cs="Calibri"/>
          <w:b/>
          <w:bCs/>
          <w:noProof w:val="0"/>
          <w:color w:val="000000"/>
          <w:sz w:val="14"/>
          <w:szCs w:val="14"/>
        </w:rPr>
        <w:t>2024</w:t>
      </w:r>
      <w:r w:rsidRPr="00597775">
        <w:rPr>
          <w:rFonts w:ascii="Verdana" w:hAnsi="Verdana" w:cs="Calibri"/>
          <w:noProof w:val="0"/>
          <w:color w:val="000000"/>
          <w:sz w:val="14"/>
          <w:szCs w:val="14"/>
        </w:rPr>
        <w:t xml:space="preserve">; Revised: </w:t>
      </w:r>
      <w:r w:rsidR="00402671">
        <w:rPr>
          <w:rFonts w:ascii="Verdana" w:hAnsi="Verdana" w:cs="Calibri"/>
          <w:b/>
          <w:bCs/>
          <w:noProof w:val="0"/>
          <w:color w:val="000000"/>
          <w:sz w:val="14"/>
          <w:szCs w:val="14"/>
        </w:rPr>
        <w:t>21</w:t>
      </w:r>
      <w:r w:rsidRPr="00597775">
        <w:rPr>
          <w:rFonts w:ascii="Verdana" w:hAnsi="Verdana" w:cs="Calibri"/>
          <w:b/>
          <w:bCs/>
          <w:noProof w:val="0"/>
          <w:color w:val="000000"/>
          <w:sz w:val="14"/>
          <w:szCs w:val="14"/>
        </w:rPr>
        <w:t>/</w:t>
      </w:r>
      <w:r w:rsidR="00402671">
        <w:rPr>
          <w:rFonts w:ascii="Verdana" w:hAnsi="Verdana" w:cs="Calibri"/>
          <w:b/>
          <w:bCs/>
          <w:noProof w:val="0"/>
          <w:color w:val="000000"/>
          <w:sz w:val="14"/>
          <w:szCs w:val="14"/>
        </w:rPr>
        <w:t>06</w:t>
      </w:r>
      <w:r w:rsidRPr="00597775">
        <w:rPr>
          <w:rFonts w:ascii="Verdana" w:hAnsi="Verdana" w:cs="Calibri"/>
          <w:b/>
          <w:bCs/>
          <w:noProof w:val="0"/>
          <w:color w:val="000000"/>
          <w:sz w:val="14"/>
          <w:szCs w:val="14"/>
        </w:rPr>
        <w:t>/</w:t>
      </w:r>
      <w:r w:rsidR="00402671">
        <w:rPr>
          <w:rFonts w:ascii="Verdana" w:hAnsi="Verdana" w:cs="Calibri"/>
          <w:b/>
          <w:bCs/>
          <w:noProof w:val="0"/>
          <w:color w:val="000000"/>
          <w:sz w:val="14"/>
          <w:szCs w:val="14"/>
        </w:rPr>
        <w:t>2024</w:t>
      </w:r>
      <w:r w:rsidRPr="00597775">
        <w:rPr>
          <w:rFonts w:ascii="Verdana" w:hAnsi="Verdana" w:cs="Calibri"/>
          <w:noProof w:val="0"/>
          <w:color w:val="000000"/>
          <w:sz w:val="14"/>
          <w:szCs w:val="14"/>
        </w:rPr>
        <w:t xml:space="preserve">; Accepted: </w:t>
      </w:r>
      <w:r w:rsidR="00402671">
        <w:rPr>
          <w:rFonts w:ascii="Verdana" w:hAnsi="Verdana" w:cs="Calibri"/>
          <w:b/>
          <w:bCs/>
          <w:noProof w:val="0"/>
          <w:color w:val="000000"/>
          <w:sz w:val="14"/>
          <w:szCs w:val="14"/>
        </w:rPr>
        <w:t>2</w:t>
      </w:r>
      <w:r w:rsidR="009D0826">
        <w:rPr>
          <w:rFonts w:ascii="Verdana" w:hAnsi="Verdana" w:cs="Calibri"/>
          <w:b/>
          <w:bCs/>
          <w:noProof w:val="0"/>
          <w:color w:val="000000"/>
          <w:sz w:val="14"/>
          <w:szCs w:val="14"/>
        </w:rPr>
        <w:t>2</w:t>
      </w:r>
      <w:r w:rsidRPr="00597775">
        <w:rPr>
          <w:rFonts w:ascii="Verdana" w:hAnsi="Verdana" w:cs="Calibri"/>
          <w:b/>
          <w:bCs/>
          <w:noProof w:val="0"/>
          <w:color w:val="000000"/>
          <w:sz w:val="14"/>
          <w:szCs w:val="14"/>
        </w:rPr>
        <w:t>/</w:t>
      </w:r>
      <w:r w:rsidR="00402671">
        <w:rPr>
          <w:rFonts w:ascii="Verdana" w:hAnsi="Verdana" w:cs="Calibri"/>
          <w:b/>
          <w:bCs/>
          <w:noProof w:val="0"/>
          <w:color w:val="000000"/>
          <w:sz w:val="14"/>
          <w:szCs w:val="14"/>
        </w:rPr>
        <w:t>06</w:t>
      </w:r>
      <w:r w:rsidRPr="00597775">
        <w:rPr>
          <w:rFonts w:ascii="Verdana" w:hAnsi="Verdana" w:cs="Calibri"/>
          <w:b/>
          <w:bCs/>
          <w:noProof w:val="0"/>
          <w:color w:val="000000"/>
          <w:sz w:val="14"/>
          <w:szCs w:val="14"/>
        </w:rPr>
        <w:t>/</w:t>
      </w:r>
      <w:r w:rsidR="00402671">
        <w:rPr>
          <w:rFonts w:ascii="Verdana" w:hAnsi="Verdana" w:cs="Calibri"/>
          <w:b/>
          <w:bCs/>
          <w:noProof w:val="0"/>
          <w:color w:val="000000"/>
          <w:sz w:val="14"/>
          <w:szCs w:val="14"/>
        </w:rPr>
        <w:t>2024</w:t>
      </w:r>
    </w:p>
    <w:p w14:paraId="4F226004" w14:textId="77777777" w:rsidR="001C4871" w:rsidRPr="00597775" w:rsidRDefault="001C4871" w:rsidP="00135A6D">
      <w:pPr>
        <w:spacing w:before="0" w:after="0" w:line="240" w:lineRule="auto"/>
        <w:ind w:firstLine="0"/>
        <w:contextualSpacing/>
        <w:rPr>
          <w:rFonts w:ascii="Arial" w:hAnsi="Arial" w:cs="Arial"/>
          <w:noProof w:val="0"/>
          <w:sz w:val="20"/>
          <w:szCs w:val="20"/>
        </w:rPr>
      </w:pPr>
    </w:p>
    <w:p w14:paraId="74CA4B46" w14:textId="77777777" w:rsidR="003F5FE9" w:rsidRPr="00597775" w:rsidRDefault="003F5FE9" w:rsidP="00135A6D">
      <w:pPr>
        <w:pBdr>
          <w:top w:val="single" w:sz="4" w:space="1" w:color="auto"/>
        </w:pBdr>
        <w:spacing w:before="0" w:after="0" w:line="240" w:lineRule="auto"/>
        <w:contextualSpacing/>
        <w:jc w:val="center"/>
        <w:rPr>
          <w:rFonts w:ascii="Arial" w:hAnsi="Arial" w:cs="Arial"/>
          <w:noProof w:val="0"/>
        </w:rPr>
      </w:pPr>
    </w:p>
    <w:p w14:paraId="0FB6A3C2" w14:textId="77777777" w:rsidR="003F5FE9" w:rsidRPr="00597775" w:rsidRDefault="003F5FE9" w:rsidP="00135A6D">
      <w:pPr>
        <w:spacing w:before="0" w:after="0" w:line="240" w:lineRule="auto"/>
        <w:ind w:firstLine="0"/>
        <w:contextualSpacing/>
        <w:jc w:val="center"/>
        <w:rPr>
          <w:rFonts w:ascii="Arial" w:hAnsi="Arial" w:cs="Arial"/>
          <w:b/>
          <w:bCs/>
          <w:i/>
          <w:iCs/>
          <w:noProof w:val="0"/>
          <w:color w:val="000000"/>
        </w:rPr>
      </w:pPr>
      <w:r w:rsidRPr="00597775">
        <w:rPr>
          <w:rFonts w:ascii="Arial" w:hAnsi="Arial" w:cs="Arial"/>
          <w:b/>
          <w:bCs/>
          <w:i/>
          <w:iCs/>
          <w:noProof w:val="0"/>
          <w:color w:val="000000"/>
        </w:rPr>
        <w:t>Abstract</w:t>
      </w:r>
    </w:p>
    <w:p w14:paraId="6CB50F88" w14:textId="77777777" w:rsidR="00BC6201" w:rsidRPr="00597775" w:rsidRDefault="00BC6201" w:rsidP="00135A6D">
      <w:pPr>
        <w:spacing w:before="0" w:after="0" w:line="240" w:lineRule="auto"/>
        <w:ind w:firstLine="0"/>
        <w:contextualSpacing/>
        <w:jc w:val="center"/>
        <w:rPr>
          <w:rFonts w:ascii="Arial" w:hAnsi="Arial" w:cs="Arial"/>
          <w:i/>
          <w:iCs/>
        </w:rPr>
      </w:pPr>
    </w:p>
    <w:p w14:paraId="33513CBF" w14:textId="77777777" w:rsidR="00402671" w:rsidRDefault="00402671" w:rsidP="00402671">
      <w:pPr>
        <w:spacing w:before="0" w:after="0" w:line="240" w:lineRule="auto"/>
        <w:ind w:firstLine="0"/>
        <w:contextualSpacing/>
        <w:rPr>
          <w:rFonts w:ascii="Arial" w:hAnsi="Arial" w:cs="Arial"/>
          <w:i/>
          <w:iCs/>
          <w:noProof w:val="0"/>
          <w:sz w:val="20"/>
          <w:szCs w:val="20"/>
        </w:rPr>
      </w:pPr>
      <w:r w:rsidRPr="00402671">
        <w:rPr>
          <w:rFonts w:ascii="Arial" w:hAnsi="Arial" w:cs="Arial"/>
          <w:i/>
          <w:iCs/>
          <w:noProof w:val="0"/>
          <w:sz w:val="20"/>
          <w:szCs w:val="20"/>
        </w:rPr>
        <w:t>Social psychology is the science that studies how people act, think and feel in social contexts. In group behavior, social psychology studies hows individuals behave in groups and how groups influence individuals and social psychology studies how individuals behave in various social situations and how social situations influence individuals. The purpose of making this journal is to discuss the role of social psychology in overcoming conflicts that commonly occur in society. The method we used in preparing this research was library research. The results of this research explain that social psychology plays an important role in studying the general public because it minimizes cases of social conflict because it is included in the field of psychological science such as studying human behavior, the influence of social stimuli, individual interaction processes, experiences related to certain situations, and understand how feelings and thoughts are influenced by the actions of others.</w:t>
      </w:r>
    </w:p>
    <w:p w14:paraId="20F1E17D" w14:textId="77777777" w:rsidR="003F5FE9" w:rsidRPr="00597775" w:rsidRDefault="003F5FE9" w:rsidP="00135A6D">
      <w:pPr>
        <w:spacing w:before="0" w:after="0" w:line="240" w:lineRule="auto"/>
        <w:contextualSpacing/>
        <w:rPr>
          <w:rFonts w:ascii="Arial" w:hAnsi="Arial" w:cs="Arial"/>
          <w:i/>
          <w:iCs/>
          <w:noProof w:val="0"/>
          <w:sz w:val="20"/>
          <w:szCs w:val="20"/>
        </w:rPr>
      </w:pPr>
    </w:p>
    <w:p w14:paraId="7A643E77" w14:textId="7657667C" w:rsidR="003F5FE9" w:rsidRPr="00597775" w:rsidRDefault="003F5FE9" w:rsidP="00135A6D">
      <w:pPr>
        <w:spacing w:before="0" w:after="0" w:line="240" w:lineRule="auto"/>
        <w:ind w:firstLine="0"/>
        <w:contextualSpacing/>
        <w:rPr>
          <w:rFonts w:ascii="Arial" w:hAnsi="Arial" w:cs="Arial"/>
          <w:i/>
          <w:iCs/>
          <w:noProof w:val="0"/>
          <w:sz w:val="20"/>
          <w:szCs w:val="20"/>
        </w:rPr>
      </w:pPr>
      <w:r w:rsidRPr="00597775">
        <w:rPr>
          <w:rFonts w:ascii="Arial" w:hAnsi="Arial" w:cs="Arial"/>
          <w:b/>
          <w:i/>
          <w:iCs/>
          <w:noProof w:val="0"/>
          <w:sz w:val="20"/>
          <w:szCs w:val="20"/>
        </w:rPr>
        <w:t>Keywords</w:t>
      </w:r>
      <w:r w:rsidRPr="00597775">
        <w:rPr>
          <w:rFonts w:ascii="Arial" w:hAnsi="Arial" w:cs="Arial"/>
          <w:i/>
          <w:iCs/>
          <w:noProof w:val="0"/>
          <w:sz w:val="20"/>
          <w:szCs w:val="20"/>
        </w:rPr>
        <w:t xml:space="preserve">: </w:t>
      </w:r>
      <w:r w:rsidR="00402671">
        <w:rPr>
          <w:rFonts w:ascii="Arial" w:eastAsia="Times New Roman" w:hAnsi="Arial" w:cs="Arial"/>
          <w:i/>
          <w:iCs/>
          <w:color w:val="000000"/>
          <w:sz w:val="20"/>
          <w:szCs w:val="20"/>
          <w:lang w:eastAsia="en-ID"/>
        </w:rPr>
        <w:t>Social psychology</w:t>
      </w:r>
      <w:r w:rsidR="00402671">
        <w:rPr>
          <w:rFonts w:ascii="Arial" w:eastAsia="Times New Roman" w:hAnsi="Arial" w:cs="Arial"/>
          <w:i/>
          <w:iCs/>
          <w:color w:val="000000"/>
          <w:sz w:val="20"/>
          <w:szCs w:val="20"/>
          <w:lang w:eastAsia="en-ID"/>
        </w:rPr>
        <w:t>;</w:t>
      </w:r>
      <w:r w:rsidR="00402671">
        <w:rPr>
          <w:rFonts w:ascii="Arial" w:eastAsia="Times New Roman" w:hAnsi="Arial" w:cs="Arial"/>
          <w:i/>
          <w:iCs/>
          <w:color w:val="000000"/>
          <w:sz w:val="20"/>
          <w:szCs w:val="20"/>
          <w:lang w:eastAsia="en-ID"/>
        </w:rPr>
        <w:t xml:space="preserve"> Social Conflict</w:t>
      </w:r>
      <w:r w:rsidR="00402671">
        <w:rPr>
          <w:rFonts w:ascii="Arial" w:eastAsia="Times New Roman" w:hAnsi="Arial" w:cs="Arial"/>
          <w:i/>
          <w:iCs/>
          <w:color w:val="000000"/>
          <w:sz w:val="20"/>
          <w:szCs w:val="20"/>
          <w:lang w:eastAsia="en-ID"/>
        </w:rPr>
        <w:t>;</w:t>
      </w:r>
      <w:r w:rsidR="00402671">
        <w:rPr>
          <w:rFonts w:ascii="Arial" w:eastAsia="Times New Roman" w:hAnsi="Arial" w:cs="Arial"/>
          <w:i/>
          <w:iCs/>
          <w:color w:val="000000"/>
          <w:sz w:val="20"/>
          <w:szCs w:val="20"/>
          <w:lang w:eastAsia="en-ID"/>
        </w:rPr>
        <w:t xml:space="preserve"> Society</w:t>
      </w:r>
      <w:r w:rsidR="00402671">
        <w:rPr>
          <w:rFonts w:ascii="Arial" w:eastAsia="Times New Roman" w:hAnsi="Arial" w:cs="Arial"/>
          <w:i/>
          <w:iCs/>
          <w:color w:val="000000"/>
          <w:sz w:val="20"/>
          <w:szCs w:val="20"/>
          <w:lang w:eastAsia="en-ID"/>
        </w:rPr>
        <w:t>.</w:t>
      </w:r>
    </w:p>
    <w:p w14:paraId="72BD5510" w14:textId="77777777" w:rsidR="008A1093" w:rsidRPr="00597775" w:rsidRDefault="008A1093" w:rsidP="00135A6D">
      <w:pPr>
        <w:spacing w:before="0" w:after="0" w:line="240" w:lineRule="auto"/>
        <w:ind w:firstLine="0"/>
        <w:contextualSpacing/>
        <w:rPr>
          <w:rFonts w:ascii="Arial" w:hAnsi="Arial" w:cs="Arial"/>
          <w:i/>
          <w:iCs/>
          <w:noProof w:val="0"/>
          <w:sz w:val="20"/>
          <w:szCs w:val="20"/>
        </w:rPr>
      </w:pPr>
    </w:p>
    <w:p w14:paraId="64752E23" w14:textId="77777777" w:rsidR="008A1093" w:rsidRPr="00597775" w:rsidRDefault="008A1093" w:rsidP="00135A6D">
      <w:pPr>
        <w:spacing w:before="0" w:after="0" w:line="240" w:lineRule="auto"/>
        <w:ind w:firstLine="0"/>
        <w:contextualSpacing/>
        <w:jc w:val="center"/>
        <w:rPr>
          <w:rFonts w:ascii="Arial" w:hAnsi="Arial" w:cs="Arial"/>
          <w:b/>
          <w:iCs/>
          <w:noProof w:val="0"/>
        </w:rPr>
      </w:pPr>
      <w:r w:rsidRPr="00597775">
        <w:rPr>
          <w:rFonts w:ascii="Arial" w:hAnsi="Arial" w:cs="Arial"/>
          <w:b/>
          <w:iCs/>
          <w:noProof w:val="0"/>
        </w:rPr>
        <w:t>Abstrak</w:t>
      </w:r>
    </w:p>
    <w:p w14:paraId="7E77E122" w14:textId="77777777" w:rsidR="008A1093" w:rsidRPr="00597775" w:rsidRDefault="008A1093" w:rsidP="00135A6D">
      <w:pPr>
        <w:spacing w:before="0" w:after="0" w:line="240" w:lineRule="auto"/>
        <w:contextualSpacing/>
        <w:jc w:val="center"/>
        <w:rPr>
          <w:rFonts w:ascii="Arial" w:hAnsi="Arial" w:cs="Arial"/>
          <w:iCs/>
          <w:noProof w:val="0"/>
        </w:rPr>
      </w:pPr>
    </w:p>
    <w:p w14:paraId="5804CF2F" w14:textId="1A988E1A" w:rsidR="008A1093" w:rsidRPr="00597775" w:rsidRDefault="00402671" w:rsidP="00135A6D">
      <w:pPr>
        <w:spacing w:before="0" w:after="0" w:line="240" w:lineRule="auto"/>
        <w:ind w:firstLine="0"/>
        <w:contextualSpacing/>
        <w:rPr>
          <w:rFonts w:ascii="Arial" w:hAnsi="Arial" w:cs="Arial"/>
          <w:iCs/>
          <w:noProof w:val="0"/>
          <w:sz w:val="20"/>
          <w:szCs w:val="20"/>
        </w:rPr>
      </w:pPr>
      <w:r w:rsidRPr="00402671">
        <w:rPr>
          <w:rFonts w:ascii="Arial" w:hAnsi="Arial" w:cs="Arial"/>
          <w:iCs/>
          <w:noProof w:val="0"/>
          <w:sz w:val="20"/>
          <w:szCs w:val="20"/>
        </w:rPr>
        <w:t>Psikologi sosial adalah ilmu yang mempelajari bagaimana orang bertindak, berpikir, dan merasakan dalam konteks social. Dalam perilaku kelompok, psikologi sosial mempelajari bagaimana individu berperilaku dalam kelompok dan bagaimana kelompok mempengaruhi individu serta psikologi sosial mempelajari bagaimana individu berperilaku dalam berbagai situasi sosial dan bagaimana situasi sosial mempengaruhi individu. Tujuan pembuatan jurnal ini adalah untuk membahas peran psikologi sosial dalam mengatasi konflik yang biasa terjadi pada masyarakat. Metode yang kami gunakan dalam penyusunan penelitian kali ini adalah dengan menggunakan Library research. Hasil dari penelitian ini menjelaskan bahwa psikologi sosial berperan penting dipelajari pada Masyarakat umum karena meminimalisir kasus-kasus tentang konflik sosial karena ia termasuk bidang ilmu psikologis seperti mempelajari tentang tingkah laku manusia, pengaruh rangsangan sosial, proses interaksi individu, pengalaman dengan kaitannya pada situasi tertentu, serta memahami bagaimana perasaan, pikiran yang dipengaruhi oleh tindakan orang lain.</w:t>
      </w:r>
      <w:r w:rsidR="008A1093" w:rsidRPr="00597775">
        <w:rPr>
          <w:rFonts w:ascii="Arial" w:hAnsi="Arial" w:cs="Arial"/>
          <w:iCs/>
          <w:noProof w:val="0"/>
          <w:sz w:val="20"/>
          <w:szCs w:val="20"/>
        </w:rPr>
        <w:t xml:space="preserve"> </w:t>
      </w:r>
    </w:p>
    <w:p w14:paraId="4B8D2566" w14:textId="77777777" w:rsidR="007D2F74" w:rsidRPr="00597775" w:rsidRDefault="007D2F74" w:rsidP="00135A6D">
      <w:pPr>
        <w:spacing w:before="0" w:after="0" w:line="240" w:lineRule="auto"/>
        <w:ind w:firstLine="0"/>
        <w:contextualSpacing/>
        <w:rPr>
          <w:rFonts w:ascii="Arial" w:hAnsi="Arial" w:cs="Arial"/>
          <w:iCs/>
          <w:noProof w:val="0"/>
          <w:sz w:val="20"/>
          <w:szCs w:val="20"/>
        </w:rPr>
      </w:pPr>
    </w:p>
    <w:p w14:paraId="00E0A668" w14:textId="1A54F1A6" w:rsidR="008A1093" w:rsidRPr="00597775" w:rsidRDefault="008A1093" w:rsidP="00135A6D">
      <w:pPr>
        <w:spacing w:before="0" w:after="0" w:line="240" w:lineRule="auto"/>
        <w:ind w:firstLine="0"/>
        <w:contextualSpacing/>
        <w:rPr>
          <w:rFonts w:ascii="Arial" w:hAnsi="Arial" w:cs="Arial"/>
          <w:iCs/>
          <w:noProof w:val="0"/>
          <w:sz w:val="20"/>
          <w:szCs w:val="20"/>
        </w:rPr>
      </w:pPr>
      <w:r w:rsidRPr="00597775">
        <w:rPr>
          <w:rFonts w:ascii="Arial" w:hAnsi="Arial" w:cs="Arial"/>
          <w:b/>
          <w:iCs/>
          <w:noProof w:val="0"/>
          <w:sz w:val="20"/>
          <w:szCs w:val="20"/>
        </w:rPr>
        <w:t>Kata kunci:</w:t>
      </w:r>
      <w:r w:rsidRPr="00597775">
        <w:rPr>
          <w:rFonts w:ascii="Arial" w:hAnsi="Arial" w:cs="Arial"/>
          <w:iCs/>
          <w:noProof w:val="0"/>
          <w:sz w:val="20"/>
          <w:szCs w:val="20"/>
        </w:rPr>
        <w:t xml:space="preserve"> </w:t>
      </w:r>
      <w:r w:rsidR="00402671">
        <w:rPr>
          <w:rFonts w:ascii="Arial" w:eastAsia="Times New Roman" w:hAnsi="Arial" w:cs="Arial"/>
          <w:color w:val="000000"/>
          <w:sz w:val="20"/>
          <w:szCs w:val="20"/>
          <w:lang w:eastAsia="en-ID"/>
        </w:rPr>
        <w:t>Konflik Sosial</w:t>
      </w:r>
      <w:r w:rsidR="00402671">
        <w:rPr>
          <w:rFonts w:ascii="Arial" w:eastAsia="Times New Roman" w:hAnsi="Arial" w:cs="Arial"/>
          <w:color w:val="000000"/>
          <w:sz w:val="20"/>
          <w:szCs w:val="20"/>
          <w:lang w:eastAsia="en-ID"/>
        </w:rPr>
        <w:t>;</w:t>
      </w:r>
      <w:r w:rsidR="00402671">
        <w:rPr>
          <w:rFonts w:ascii="Arial" w:eastAsia="Times New Roman" w:hAnsi="Arial" w:cs="Arial"/>
          <w:color w:val="000000"/>
          <w:sz w:val="20"/>
          <w:szCs w:val="20"/>
          <w:lang w:eastAsia="en-ID"/>
        </w:rPr>
        <w:t xml:space="preserve"> Masyarakat</w:t>
      </w:r>
      <w:r w:rsidR="00402671">
        <w:rPr>
          <w:rFonts w:ascii="Arial" w:eastAsia="Times New Roman" w:hAnsi="Arial" w:cs="Arial"/>
          <w:color w:val="000000"/>
          <w:sz w:val="20"/>
          <w:szCs w:val="20"/>
          <w:lang w:eastAsia="en-ID"/>
        </w:rPr>
        <w:t xml:space="preserve">; </w:t>
      </w:r>
      <w:r w:rsidR="00402671">
        <w:rPr>
          <w:rFonts w:ascii="Arial" w:eastAsia="Times New Roman" w:hAnsi="Arial" w:cs="Arial"/>
          <w:color w:val="000000"/>
          <w:sz w:val="20"/>
          <w:szCs w:val="20"/>
          <w:lang w:eastAsia="en-ID"/>
        </w:rPr>
        <w:t>Psikologi sosial</w:t>
      </w:r>
      <w:r w:rsidR="00402671">
        <w:rPr>
          <w:rFonts w:ascii="Arial" w:eastAsia="Times New Roman" w:hAnsi="Arial" w:cs="Arial"/>
          <w:color w:val="000000"/>
          <w:sz w:val="20"/>
          <w:szCs w:val="20"/>
          <w:lang w:eastAsia="en-ID"/>
        </w:rPr>
        <w:t>.</w:t>
      </w:r>
    </w:p>
    <w:p w14:paraId="455C89EB" w14:textId="77777777" w:rsidR="008A1093" w:rsidRDefault="008A1093" w:rsidP="00135A6D">
      <w:pPr>
        <w:spacing w:before="0" w:after="0"/>
        <w:ind w:firstLine="0"/>
        <w:contextualSpacing/>
        <w:rPr>
          <w:rFonts w:ascii="Arial" w:hAnsi="Arial" w:cs="Arial"/>
          <w:iCs/>
          <w:noProof w:val="0"/>
          <w:sz w:val="20"/>
          <w:szCs w:val="20"/>
        </w:rPr>
      </w:pPr>
    </w:p>
    <w:p w14:paraId="416BDA59" w14:textId="77777777" w:rsidR="00402671" w:rsidRDefault="00402671" w:rsidP="00135A6D">
      <w:pPr>
        <w:spacing w:before="0" w:after="0"/>
        <w:ind w:firstLine="0"/>
        <w:contextualSpacing/>
        <w:rPr>
          <w:rFonts w:ascii="Arial" w:hAnsi="Arial" w:cs="Arial"/>
          <w:iCs/>
          <w:noProof w:val="0"/>
          <w:sz w:val="20"/>
          <w:szCs w:val="20"/>
        </w:rPr>
      </w:pPr>
    </w:p>
    <w:p w14:paraId="7B1D5ABB" w14:textId="77777777" w:rsidR="00402671" w:rsidRPr="00597775" w:rsidRDefault="00402671" w:rsidP="00135A6D">
      <w:pPr>
        <w:spacing w:before="0" w:after="0"/>
        <w:ind w:firstLine="0"/>
        <w:contextualSpacing/>
        <w:rPr>
          <w:rFonts w:ascii="Arial" w:hAnsi="Arial" w:cs="Arial"/>
          <w:iCs/>
          <w:noProof w:val="0"/>
          <w:sz w:val="20"/>
          <w:szCs w:val="20"/>
        </w:rPr>
      </w:pPr>
    </w:p>
    <w:p w14:paraId="08B0C99C" w14:textId="496D15C8" w:rsidR="00402671" w:rsidRDefault="003F5FE9" w:rsidP="00402671">
      <w:pPr>
        <w:spacing w:before="0" w:after="0"/>
        <w:ind w:firstLine="0"/>
        <w:contextualSpacing/>
        <w:rPr>
          <w:rFonts w:ascii="Arial" w:hAnsi="Arial" w:cs="Arial"/>
          <w:b/>
          <w:bCs/>
          <w:noProof w:val="0"/>
          <w:sz w:val="20"/>
          <w:szCs w:val="20"/>
        </w:rPr>
      </w:pPr>
      <w:r w:rsidRPr="00597775">
        <w:rPr>
          <w:rFonts w:ascii="Arial" w:hAnsi="Arial" w:cs="Arial"/>
          <w:b/>
          <w:bCs/>
          <w:noProof w:val="0"/>
          <w:sz w:val="20"/>
          <w:szCs w:val="20"/>
        </w:rPr>
        <w:lastRenderedPageBreak/>
        <w:t>Pendahuluan</w:t>
      </w:r>
    </w:p>
    <w:p w14:paraId="7020A5BA" w14:textId="77777777" w:rsidR="00FC73A5" w:rsidRDefault="00FC73A5" w:rsidP="00FC73A5">
      <w:pPr>
        <w:rPr>
          <w:rFonts w:ascii="Arial" w:hAnsi="Arial" w:cs="Arial"/>
          <w:sz w:val="20"/>
          <w:szCs w:val="20"/>
        </w:rPr>
      </w:pPr>
      <w:r>
        <w:rPr>
          <w:rFonts w:ascii="Arial" w:hAnsi="Arial" w:cs="Arial"/>
          <w:sz w:val="20"/>
          <w:szCs w:val="20"/>
        </w:rPr>
        <w:t>Psikologi sosial adalah ilmu yang mempelajari bagaimana orang bertindak, berpikir, dan merasakan dalam konteks sosial. Dalam konteks ini, perilaku individu dipengaruhi oleh kehadiran orang-orang lain yang nyata maupun yang dibayangkan. Psikologi sosial memiliki tiga bidang studi utama: pemikiran dan pengetahuan sosial, perilaku kolektif, dan perilaku sosial. Psikologi sosial mempelajari bagaimana individu memahami dan berinteraksi dengan informasi sosial dalam kerangka pemikiran dan pengetahuan sosial. Dalam perilaku kelompok, psikologi sosial mempelajari bagaimana individu berperilaku dalam kelompok dan bagaimana kelompok mempengaruhi individu serta psikologi sosial mempelajari bagaimana individu berperilaku dalam berbagai situasi sosial dan bagaimana situasi sosial mempengaruhi individu.</w:t>
      </w:r>
    </w:p>
    <w:p w14:paraId="2F82BBA5" w14:textId="77777777" w:rsidR="00FC73A5" w:rsidRDefault="00FC73A5" w:rsidP="00FC73A5">
      <w:pPr>
        <w:rPr>
          <w:rFonts w:ascii="Arial" w:hAnsi="Arial" w:cs="Arial"/>
          <w:sz w:val="20"/>
          <w:szCs w:val="20"/>
        </w:rPr>
      </w:pPr>
      <w:r>
        <w:rPr>
          <w:rFonts w:ascii="Arial" w:hAnsi="Arial" w:cs="Arial"/>
          <w:sz w:val="20"/>
          <w:szCs w:val="20"/>
        </w:rPr>
        <w:t xml:space="preserve">Pada suatu perilaku individu maupun kelompok sering sekali yang namanya bebeda pendapat, persepsi, keyakinan, pemikiran, pemahaman dan lain sebagainya. Oleh karena itu sering sekali terjadi yang namanya konflik sosial. Konflik mempengaruhi hubungan sosial antar manusia, baik secara individu maupun kolektif. Sebagai gejala sosial, konflik selalu terjadi dalam masyarakat manapun, baik antar individu maupun antar kelompok. Adapun beberapa faktor yang menyebabkan konflik sosial salah satunya perubahan sosial yang terlalu cepat yang mengganggu keseimbangan dan memicu konflik. Adapun dampak negatif dan positif pada konflik itu sendiri negatifnya seperti kerusakan fisik dan psikologis, disintegrasi sosial dan ketidakstabilan, serta penghambatan pembangunan dan penurunan kualitas hidup. Namun positifnya mendorong perubahan sosial dan memcicu kreativitas dan inovasi. </w:t>
      </w:r>
    </w:p>
    <w:p w14:paraId="112FD712" w14:textId="77777777" w:rsidR="00FD5ED3" w:rsidRDefault="00FD5ED3" w:rsidP="00FD5ED3">
      <w:pPr>
        <w:rPr>
          <w:rFonts w:ascii="Arial" w:hAnsi="Arial" w:cs="Arial"/>
          <w:sz w:val="20"/>
          <w:szCs w:val="20"/>
        </w:rPr>
      </w:pPr>
      <w:r>
        <w:rPr>
          <w:rFonts w:ascii="Arial" w:hAnsi="Arial" w:cs="Arial"/>
          <w:sz w:val="20"/>
          <w:szCs w:val="20"/>
        </w:rPr>
        <w:t>Salah satu bidang psikologi yang memiliki banyak tujuan ilmiah adalah psikologi sosial. Tujuan ilmiah psikologi sosial mencakup pemahaman, karakterisasi, peramalan, pengubahan, dan penyelesaian masalah yang berkaitan dengan pikiran dan perilaku seseorang dalam merespons kehadiran orang lain.</w:t>
      </w:r>
    </w:p>
    <w:p w14:paraId="735A7A58" w14:textId="620BD1F1" w:rsidR="00FD5ED3" w:rsidRDefault="00FD5ED3" w:rsidP="00FD5ED3">
      <w:pPr>
        <w:rPr>
          <w:rStyle w:val="s2"/>
          <w:rFonts w:ascii="Arial" w:hAnsi="Arial" w:cs="Arial"/>
          <w:sz w:val="20"/>
          <w:szCs w:val="20"/>
        </w:rPr>
      </w:pPr>
      <w:r>
        <w:rPr>
          <w:rStyle w:val="s2"/>
          <w:rFonts w:ascii="Arial" w:hAnsi="Arial" w:cs="Arial"/>
          <w:sz w:val="20"/>
          <w:szCs w:val="20"/>
        </w:rPr>
        <w:fldChar w:fldCharType="begin" w:fldLock="1"/>
      </w:r>
      <w:r>
        <w:rPr>
          <w:rStyle w:val="s2"/>
          <w:rFonts w:ascii="Arial" w:hAnsi="Arial" w:cs="Arial"/>
          <w:sz w:val="20"/>
          <w:szCs w:val="20"/>
        </w:rPr>
        <w:instrText>ADDIN CSL_CITATION {"citationItems":[{"id":"ITEM-1","itemData":{"ISBN":"9786236622292","author":[{"dropping-particle":"","family":"Robert A. Baron","given":"","non-dropping-particle":"","parse-names":false,"suffix":""},{"dropping-particle":"","family":"Donn Bryne.","given":"","non-dropping-particle":"","parse-names":false,"suffix":""}],"id":"ITEM-1","issued":{"date-parts":[["2003"]]},"title":"Psikologi Sosial","type":"book"},"uris":["http://www.mendeley.com/documents/?uuid=afcbf3a7-f718-40ca-9984-c2b9d66b4716","http://www.mendeley.com/documents/?uuid=5a851286-d4a5-4970-99b0-634de678efd7"]}],"mendeley":{"formattedCitation":"(Robert A. Baron &amp; Donn Bryne., 2003)","manualFormatting":"Robert A. Baron &amp; Donn Bryne (2003)","plainTextFormattedCitation":"(Robert A. Baron &amp; Donn Bryne., 2003)","previouslyFormattedCitation":"(Robert A. Baron &amp; Donn Bryne., 2003)"},"properties":{"noteIndex":0},"schema":"https://github.com/citation-style-language/schema/raw/master/csl-citation.json"}</w:instrText>
      </w:r>
      <w:r>
        <w:rPr>
          <w:rStyle w:val="s2"/>
          <w:rFonts w:ascii="Arial" w:hAnsi="Arial" w:cs="Arial"/>
          <w:sz w:val="20"/>
          <w:szCs w:val="20"/>
        </w:rPr>
        <w:fldChar w:fldCharType="separate"/>
      </w:r>
      <w:r>
        <w:rPr>
          <w:rStyle w:val="s2"/>
          <w:rFonts w:ascii="Arial" w:hAnsi="Arial" w:cs="Arial"/>
          <w:sz w:val="20"/>
          <w:szCs w:val="20"/>
        </w:rPr>
        <w:t>Robert A. Baron &amp; Donn Bryne (2003)</w:t>
      </w:r>
      <w:r>
        <w:rPr>
          <w:rStyle w:val="s2"/>
          <w:rFonts w:ascii="Arial" w:hAnsi="Arial" w:cs="Arial"/>
          <w:sz w:val="20"/>
          <w:szCs w:val="20"/>
        </w:rPr>
        <w:fldChar w:fldCharType="end"/>
      </w:r>
      <w:r>
        <w:rPr>
          <w:rStyle w:val="s2"/>
          <w:rFonts w:ascii="Arial" w:hAnsi="Arial" w:cs="Arial"/>
          <w:sz w:val="20"/>
          <w:szCs w:val="20"/>
        </w:rPr>
        <w:t xml:space="preserve"> </w:t>
      </w:r>
      <w:r>
        <w:rPr>
          <w:rFonts w:ascii="Arial" w:hAnsi="Arial" w:cs="Arial"/>
          <w:sz w:val="20"/>
          <w:szCs w:val="20"/>
        </w:rPr>
        <w:t>menyatakan bahwa studi psikologi sosial adalah sub-bidang psikologi yang bertujuan untuk memahami dan menjelaskan bagaimana pikiran, perasaan, dan perilaku seseorang dipengaruhi oleh kehadiran orang lain. Bidang keilmuan psikologi sosial bertujuan untuk memahami kondisi dan alasan yang mendasari perilaku setiap orang dalam konteks sosial. Psikologi sosial harus objektif, logis, dan faktual agar dapat dimasukkan dalam studi ilmiah. Sedangkan menurut</w:t>
      </w:r>
      <w:r>
        <w:rPr>
          <w:rFonts w:ascii="Arial" w:hAnsi="Arial" w:cs="Arial"/>
          <w:sz w:val="20"/>
          <w:szCs w:val="20"/>
        </w:rPr>
        <w:t xml:space="preserve"> </w:t>
      </w:r>
      <w:r>
        <w:rPr>
          <w:rFonts w:ascii="Arial" w:hAnsi="Arial" w:cs="Arial"/>
          <w:color w:val="000000"/>
          <w:sz w:val="20"/>
          <w:szCs w:val="20"/>
        </w:rPr>
        <w:t>Myers (2002)</w:t>
      </w:r>
      <w:r>
        <w:rPr>
          <w:rFonts w:ascii="Arial" w:hAnsi="Arial" w:cs="Arial"/>
          <w:sz w:val="20"/>
          <w:szCs w:val="20"/>
        </w:rPr>
        <w:t xml:space="preserve"> mengemukakan bahwa studi tentang perilaku individu dalam lingkungan sosial adalah fokus dari psikologi sosial, sebuah sub-bidang psikologi. Secara lebih luas, psikologi sosial adalah studi ilmiah tentang bagaimana orang bertindak dalam konteks sosial dan memengaruhi perilaku orang lain. </w:t>
      </w:r>
    </w:p>
    <w:p w14:paraId="38A4FCD2" w14:textId="3C7E2C28" w:rsidR="00FD5ED3" w:rsidRDefault="00FD5ED3" w:rsidP="00FD5ED3">
      <w:pPr>
        <w:rPr>
          <w:rStyle w:val="s2"/>
          <w:rFonts w:ascii="Arial" w:hAnsi="Arial" w:cs="Arial"/>
          <w:sz w:val="20"/>
          <w:szCs w:val="20"/>
        </w:rPr>
      </w:pPr>
      <w:r>
        <w:rPr>
          <w:rFonts w:ascii="Arial" w:hAnsi="Arial" w:cs="Arial"/>
          <w:sz w:val="20"/>
          <w:szCs w:val="20"/>
        </w:rPr>
        <w:t xml:space="preserve">Konflik sosial dalam kamus Besar Bahasa Indonesia (KBBI) didefinisikan sebagai konflik adalah percekcokan, perselisihan, juga pertentangan. Dalam masyarakat, konflik sosial merupakan hal yang normal, dan masyarakat itu sendiri merupakan sumber integrasi dan konflik yang berkelanjutan. Perbedaan dan kesamaan kepentingan adalah akar penyebab konflik dan integrasi sosial yang menjadi ciri kehidupan sosial. Berbagai ahli sosiologi menjelaskan berbagai elemen yang menimbulkan konflik, seperti: (a) perbedaan posisi dan keyakinan pribadi dapat memicu konflik di antara individu; (b) perbedaan budaya dapat menimbulkan konflik tidak hanya antar kelompok tetapi juga antar individu. dan berbeda kepentingan </w:t>
      </w:r>
      <w:r>
        <w:rPr>
          <w:rStyle w:val="s2"/>
          <w:rFonts w:ascii="Arial" w:hAnsi="Arial" w:cs="Arial"/>
          <w:sz w:val="20"/>
          <w:szCs w:val="20"/>
        </w:rPr>
        <w:fldChar w:fldCharType="begin" w:fldLock="1"/>
      </w:r>
      <w:r>
        <w:rPr>
          <w:rStyle w:val="s2"/>
          <w:rFonts w:ascii="Arial" w:hAnsi="Arial" w:cs="Arial"/>
          <w:sz w:val="20"/>
          <w:szCs w:val="20"/>
        </w:rPr>
        <w:instrText>ADDIN CSL_CITATION {"citationItems":[{"id":"ITEM-1","itemData":{"abstract":"Abs tra ct As information technology develops, social media is the only product of the era revolution 4.0 which experienced rapid progress. Through social media, everything can reach in a short distance and time. The benefits offered by this social media side by side with the loss. Because many people use social media unwise. One of them developed social conflict in the community. Identification the problem in this analysis saw social conflict through social media done verbally and visual. Everyone without strong evidence can provide data, information, which can be cannot be accounted for. But when it appears on personal social media pages someone, everything can be accessed. Likewise, the visuals uploaded can be raises new perceptions for people whose ends end in social conflict. Ai this analysis wants to give an idea of how a verbal social conflict originated froms ocial media and realized into the real world. So this analysis can provide awareness of all social media users wisely. Methods of analysis using studies literature with a variety of descriptive literature related to social media. In the discussion analyze how everyone uses social media without rules and rules provisions in restrictive laws. Unlike the mass media already have their own code of ethics. That way, the influence of social media is very large from all fronts. The amount of influence of social media is widely used by a number of people in various fields, politically, economically, socially, it became a conflict that brought a lot profit. A conscious and unconscious society, social media helps form a paradigm new in everyone and high dependency.","author":[{"dropping-particle":"","family":"Alviani","given":"Sisi Renia","non-dropping-particle":"","parse-names":false,"suffix":""},{"dropping-particle":"","family":"Gusnita","given":"Chazizah","non-dropping-particle":"","parse-names":false,"suffix":""}],"container-title":"Core Universitas Terbuka","id":"ITEM-1","issued":{"date-parts":[["2018"]]},"page":"221-241","title":"Analisis Media Sosial Sebagai Pembentuk Konflik Sosial di Masyarakat Sosial di Masyarakat","type":"article-journal"},"uris":["http://www.mendeley.com/documents/?uuid=957f1257-2cc0-462f-b2c5-5c6c28a39390","http://www.mendeley.com/documents/?uuid=c6325cda-6539-4d70-807c-9ccfbb9c6bff"]}],"mendeley":{"formattedCitation":"(Alviani &amp; Gusnita, 2018)","plainTextFormattedCitation":"(Alviani &amp; Gusnita, 2018)","previouslyFormattedCitation":"(Alviani &amp; Gusnita, 2018)"},"properties":{"noteIndex":0},"schema":"https://github.com/citation-style-language/schema/raw/master/csl-citation.json"}</w:instrText>
      </w:r>
      <w:r>
        <w:rPr>
          <w:rStyle w:val="s2"/>
          <w:rFonts w:ascii="Arial" w:hAnsi="Arial" w:cs="Arial"/>
          <w:sz w:val="20"/>
          <w:szCs w:val="20"/>
        </w:rPr>
        <w:fldChar w:fldCharType="separate"/>
      </w:r>
      <w:r w:rsidRPr="00544973">
        <w:rPr>
          <w:rStyle w:val="s2"/>
          <w:rFonts w:ascii="Arial" w:hAnsi="Arial" w:cs="Arial"/>
          <w:sz w:val="20"/>
          <w:szCs w:val="20"/>
        </w:rPr>
        <w:t>(Alviani &amp; Gusnita, 2018)</w:t>
      </w:r>
      <w:r>
        <w:rPr>
          <w:rStyle w:val="s2"/>
          <w:rFonts w:ascii="Arial" w:hAnsi="Arial" w:cs="Arial"/>
          <w:sz w:val="20"/>
          <w:szCs w:val="20"/>
        </w:rPr>
        <w:fldChar w:fldCharType="end"/>
      </w:r>
      <w:r>
        <w:rPr>
          <w:rStyle w:val="s2"/>
          <w:rFonts w:ascii="Arial" w:hAnsi="Arial" w:cs="Arial"/>
          <w:sz w:val="20"/>
          <w:szCs w:val="20"/>
        </w:rPr>
        <w:t>.</w:t>
      </w:r>
    </w:p>
    <w:p w14:paraId="59FEA8E2" w14:textId="77777777" w:rsidR="00FD5ED3" w:rsidRDefault="00FD5ED3" w:rsidP="00FD5ED3">
      <w:pPr>
        <w:pStyle w:val="p3"/>
        <w:spacing w:line="360" w:lineRule="auto"/>
        <w:ind w:firstLine="720"/>
        <w:jc w:val="both"/>
        <w:rPr>
          <w:rStyle w:val="s2"/>
          <w:rFonts w:ascii="Arial" w:hAnsi="Arial" w:cs="Arial"/>
          <w:noProof/>
          <w:sz w:val="20"/>
          <w:szCs w:val="20"/>
          <w:lang w:val="id-ID"/>
        </w:rPr>
      </w:pPr>
      <w:r>
        <w:rPr>
          <w:rStyle w:val="s2"/>
          <w:rFonts w:ascii="Arial" w:hAnsi="Arial" w:cs="Arial"/>
          <w:noProof/>
          <w:sz w:val="20"/>
          <w:szCs w:val="20"/>
          <w:lang w:val="id-ID"/>
        </w:rPr>
        <w:t>Konflik sosial di dalam masyarakat adalah proses interaksi yang bersifat inheren karena masyarakat tidak selamanya bebas dari konflik. Namun, persoalan menjadi berbeda jika konflik sosial yang tumbuh dalam masyarakat tidak lagi menjadi sesuatu yang positif, tetapi berubah menjadi kerusakan bahkan anarkis</w:t>
      </w:r>
      <w:r>
        <w:rPr>
          <w:rStyle w:val="s2"/>
          <w:rFonts w:ascii="Arial" w:hAnsi="Arial" w:cs="Arial"/>
          <w:noProof/>
          <w:sz w:val="20"/>
          <w:szCs w:val="20"/>
          <w:lang w:val="en-GB"/>
        </w:rPr>
        <w:t xml:space="preserve">. </w:t>
      </w:r>
      <w:r>
        <w:rPr>
          <w:rStyle w:val="s2"/>
          <w:rFonts w:ascii="Arial" w:hAnsi="Arial" w:cs="Arial"/>
          <w:noProof/>
          <w:sz w:val="20"/>
          <w:szCs w:val="20"/>
          <w:lang w:val="id-ID"/>
        </w:rPr>
        <w:t>Oleh karena itu, dalam situasi sosial, harus terjalin hubungan yang praktis antar agama dan masyarakat maka tidak terjadi konflik sosial yang bersifat negatif.</w:t>
      </w:r>
      <w:r>
        <w:rPr>
          <w:rFonts w:ascii="Arial" w:hAnsi="Arial" w:cs="Arial"/>
          <w:noProof/>
          <w:sz w:val="20"/>
          <w:szCs w:val="20"/>
          <w:lang w:val="id-ID"/>
        </w:rPr>
        <w:t xml:space="preserve"> </w:t>
      </w:r>
      <w:r>
        <w:rPr>
          <w:rStyle w:val="s2"/>
          <w:rFonts w:ascii="Arial" w:hAnsi="Arial" w:cs="Arial"/>
          <w:noProof/>
          <w:sz w:val="20"/>
          <w:szCs w:val="20"/>
          <w:lang w:val="id-ID"/>
        </w:rPr>
        <w:t xml:space="preserve">Kemampuan untuk mendengarkan secara aktif dapat membantu menghindari konflik sosial. Kemampuan ini memungkinkan setiap orang untuk mendengarkan dengan baik dan dapat diterapkan untuk membangun ikatan yang lebih kuat dengan orang lain, diri sendiri, dan dunia yang lebih luas. Hal ini disebabkan oleh fakta bahwa konflik adalah bagian yang tak terelakkan dalam mengembangkan hubungan interpersonal di masyarakat. Salah satu langkah untuk menyelesaikan perselisihan sosial adalah dengan mendengarkan secara aktif. memperhatikan dengan seksama apa yang dikatakan dan diinginkan orang lain. </w:t>
      </w:r>
    </w:p>
    <w:p w14:paraId="19A1CD21" w14:textId="7B68F91D" w:rsidR="00FD5ED3" w:rsidRDefault="00FD5ED3" w:rsidP="00FD5ED3">
      <w:pPr>
        <w:pStyle w:val="p3"/>
        <w:spacing w:line="360" w:lineRule="auto"/>
        <w:ind w:firstLine="720"/>
        <w:jc w:val="both"/>
        <w:rPr>
          <w:rStyle w:val="s2"/>
          <w:rFonts w:ascii="Arial" w:hAnsi="Arial" w:cs="Arial"/>
          <w:noProof/>
          <w:sz w:val="20"/>
          <w:szCs w:val="20"/>
          <w:lang w:val="id-ID"/>
        </w:rPr>
      </w:pPr>
      <w:r>
        <w:rPr>
          <w:rStyle w:val="s2"/>
          <w:rFonts w:ascii="Arial" w:hAnsi="Arial" w:cs="Arial"/>
          <w:noProof/>
          <w:sz w:val="20"/>
          <w:szCs w:val="20"/>
          <w:lang w:val="en-US"/>
        </w:rPr>
        <w:t xml:space="preserve">Terdapat beberapa bentuk dan jenis konflik pada masyarakat, yang dapat digolongkan berdasarkan dengan tipe situasinya pada kajian </w:t>
      </w:r>
      <w:r>
        <w:rPr>
          <w:rStyle w:val="s2"/>
          <w:rFonts w:ascii="Arial" w:hAnsi="Arial" w:cs="Arial"/>
          <w:noProof/>
          <w:sz w:val="20"/>
          <w:szCs w:val="20"/>
          <w:lang w:val="en-US"/>
        </w:rPr>
        <w:fldChar w:fldCharType="begin" w:fldLock="1"/>
      </w:r>
      <w:r>
        <w:rPr>
          <w:rStyle w:val="s2"/>
          <w:rFonts w:ascii="Arial" w:hAnsi="Arial" w:cs="Arial"/>
          <w:noProof/>
          <w:sz w:val="20"/>
          <w:szCs w:val="20"/>
          <w:lang w:val="en-US"/>
        </w:rPr>
        <w:instrText>ADDIN CSL_CITATION {"citationItems":[{"id":"ITEM-1","itemData":{"DOI":"10.24042/jw.v4i2.10346","ISSN":"2622-5522","abstract":"Keharmonisan dalam sebuah kehidupan merupakan suatu harapan setiap individu. Perbedaan yang mencolok antara nilai dalam masyarakat dapat menimbulkan masalah sosial. Lansia yang tinggal dalam tatanan masyarakat dan mereka yang tinggal jauh dari sanak saudara di dalam sebuah panti memiliki resiko dalam terlibat konflik sosial. Penelitian lapangan ini bertujuan untuk mengungkapkan bentuk konflik sosial lansia yang terjadi di Panti Tresna Werdha Natar Lampung Selatan serta solusi penyelesaiannya melalui sebuah pendekatan psikologis. Data penelitian akan diperoleh melalui wawancara, observasi, dan dokumentasi. Sumber data dalam penelitian ini adalah 12 orang yang terdiri dari lansia, pembimbing, serta staff berdasarkan kriteria yang telah ditentukan penulis. Kemudian untuk data yang telah diperoleh akan dianalisis secara deskriptif melalui analisis induktif Milles dan Hubarman. Hasil penelitian menunjukkan bahwa interaksi sosial lansia di panti Tresna Werdha tidak berjalan harmonis. Ditunjukkan dengan adanya konflik sosial lansia yang terjadi baik dalam bentuk verbal maupun non verbal, dengan ataupun tanpa senjata. Adapun faktor yang melatarbelakangi terjadinya konflik sosial lansia adalah kepribadian lansia juga ekonomi. Adapun pendekatan psikologis yang digunakan adalah dengan mengarahkan lansia melalui proses komunikasi agar konflik sosial lansia berhenti saat itu juga.","author":[{"dropping-particle":"","family":"Lestari","given":"Tri Diyah","non-dropping-particle":"","parse-names":false,"suffix":""}],"container-title":"Jawi","id":"ITEM-1","issue":"2","issued":{"date-parts":[["2021"]]},"page":"24-48","title":"Mengatasi Konflik Sosial Lansia Melalui Pendekatan Psikologis (Studi Kasus Panti Jompo Tresna Werdha Natar Lampung Selatan)","type":"article-journal","volume":"4"},"uris":["http://www.mendeley.com/documents/?uuid=8e386a46-bf6a-4d81-90c0-d10ddcf7b9de","http://www.mendeley.com/documents/?uuid=b77f7379-167f-4300-86d0-f2dbb6640a8d"]}],"mendeley":{"formattedCitation":"(Lestari, 2021)","plainTextFormattedCitation":"(Lestari, 2021)","previouslyFormattedCitation":"(Lestari, 2021)"},"properties":{"noteIndex":0},"schema":"https://github.com/citation-style-language/schema/raw/master/csl-citation.json"}</w:instrText>
      </w:r>
      <w:r>
        <w:rPr>
          <w:rStyle w:val="s2"/>
          <w:rFonts w:ascii="Arial" w:hAnsi="Arial" w:cs="Arial"/>
          <w:noProof/>
          <w:sz w:val="20"/>
          <w:szCs w:val="20"/>
          <w:lang w:val="en-US"/>
        </w:rPr>
        <w:fldChar w:fldCharType="separate"/>
      </w:r>
      <w:r w:rsidRPr="00544973">
        <w:rPr>
          <w:rStyle w:val="s2"/>
          <w:rFonts w:ascii="Arial" w:hAnsi="Arial" w:cs="Arial"/>
          <w:noProof/>
          <w:sz w:val="20"/>
          <w:szCs w:val="20"/>
          <w:lang w:val="en-US"/>
        </w:rPr>
        <w:t>(Lestari, 2021)</w:t>
      </w:r>
      <w:r>
        <w:rPr>
          <w:rStyle w:val="s2"/>
          <w:rFonts w:ascii="Arial" w:hAnsi="Arial" w:cs="Arial"/>
          <w:noProof/>
          <w:sz w:val="20"/>
          <w:szCs w:val="20"/>
          <w:lang w:val="en-US"/>
        </w:rPr>
        <w:fldChar w:fldCharType="end"/>
      </w:r>
      <w:r>
        <w:rPr>
          <w:rStyle w:val="s2"/>
          <w:rFonts w:ascii="Arial" w:hAnsi="Arial" w:cs="Arial"/>
          <w:noProof/>
          <w:sz w:val="20"/>
          <w:szCs w:val="20"/>
          <w:lang w:val="en-US"/>
        </w:rPr>
        <w:t xml:space="preserve"> yaitu: (1) konflik interindividu, konflik ini terjadi di dalam diri individu sehingga menghasilkan keresahan dalam diri individu; (2) konflik antar individu, menyangkut unsur berbagai perbedaan baik internal maupun eksternal sehingga menyebabkan timbulnya perasaan emosional baik suka atupun tidak suka di antara dua atau lebih individu; (3) konflik antar kelompok, melibatkan lebih dari satu individu. Berbentuk persaingan untuk memperoleh tingkatan, komunikasi yang terhalang sehingga terjadilah konflik berkepanjangan atas perselisihan yang tidak dituntaskan sebelumnya; (4) konflik antar organisasi sosial yang disebabkan setiap organisai memiliki perbedaan tujuan yang ingin dicapai.</w:t>
      </w:r>
    </w:p>
    <w:p w14:paraId="6F473B75" w14:textId="77777777" w:rsidR="00FD5ED3" w:rsidRDefault="00FD5ED3" w:rsidP="00FD5ED3">
      <w:pPr>
        <w:rPr>
          <w:rFonts w:ascii="Arial" w:hAnsi="Arial" w:cs="Arial"/>
          <w:sz w:val="20"/>
          <w:szCs w:val="20"/>
        </w:rPr>
      </w:pPr>
      <w:r>
        <w:rPr>
          <w:rFonts w:ascii="Arial" w:hAnsi="Arial" w:cs="Arial"/>
          <w:sz w:val="20"/>
          <w:szCs w:val="20"/>
        </w:rPr>
        <w:t xml:space="preserve">Manusia adalah makhluk sosial, dan dengan demikian, mereka tidak dapat menghindari hubungan sosial, politik, budaya, agama, dan hubungan lainnya. Konflik muncul secara alamiah dalam setiap budaya karena adanya perbedaan kualitas bawaan dari orang-orang yang berinteraksi satu sama lain, termasuk atribut fisik, kecerdasan, pengetahuan, adat istiadat, kepercayaan, dan lain sebagainya. </w:t>
      </w:r>
      <w:r>
        <w:rPr>
          <w:rFonts w:ascii="Arial" w:hAnsi="Arial" w:cs="Arial"/>
          <w:sz w:val="20"/>
          <w:szCs w:val="20"/>
          <w:lang w:val="en-GB"/>
        </w:rPr>
        <w:t>S</w:t>
      </w:r>
      <w:r>
        <w:rPr>
          <w:rFonts w:ascii="Arial" w:hAnsi="Arial" w:cs="Arial"/>
          <w:sz w:val="20"/>
          <w:szCs w:val="20"/>
        </w:rPr>
        <w:t>ebagian besar konflik bersumber dari ketidakadilan, oleh karena itu para pemimpin politik, agama, dan pemerintah perlu memahami bahwa keadilan adalah syarat mutlak bagi perdamaian. Dengan kata lain, sistem yang menyangkal hak dan martabat individu akan menghalangi perkembangan keadilan.</w:t>
      </w:r>
    </w:p>
    <w:p w14:paraId="1AC0FADB" w14:textId="246FD261" w:rsidR="00FD5ED3" w:rsidRDefault="00FD5ED3" w:rsidP="00FD5ED3">
      <w:pPr>
        <w:rPr>
          <w:rFonts w:ascii="Arial" w:hAnsi="Arial" w:cs="Arial"/>
          <w:sz w:val="20"/>
          <w:szCs w:val="20"/>
        </w:rPr>
      </w:pPr>
      <w:r>
        <w:rPr>
          <w:rFonts w:ascii="Arial" w:hAnsi="Arial" w:cs="Arial"/>
          <w:sz w:val="20"/>
          <w:szCs w:val="20"/>
        </w:rPr>
        <w:t xml:space="preserve">Dalam hal agama, </w:t>
      </w:r>
      <w:r>
        <w:rPr>
          <w:rStyle w:val="s2"/>
          <w:rFonts w:ascii="Arial" w:hAnsi="Arial" w:cs="Arial"/>
          <w:sz w:val="20"/>
          <w:szCs w:val="20"/>
        </w:rPr>
        <w:fldChar w:fldCharType="begin" w:fldLock="1"/>
      </w:r>
      <w:r>
        <w:rPr>
          <w:rStyle w:val="s2"/>
          <w:rFonts w:ascii="Arial" w:hAnsi="Arial" w:cs="Arial"/>
          <w:sz w:val="20"/>
          <w:szCs w:val="20"/>
        </w:rPr>
        <w:instrText>ADDIN CSL_CITATION {"citationItems":[{"id":"ITEM-1","itemData":{"abstract":";","author":[{"dropping-particle":"","family":"Aisyah BM","given":"","non-dropping-particle":"St.","parse-names":false,"suffix":""}],"container-title":"Jurnal Dakwah Tabligh","id":"ITEM-1","issue":"2","issued":{"date-parts":[["2014"]]},"page":"189-208","title":"Konflik Sosial Dalam Hubungan Antar Umat Beragama (St. Aisyah BM) KONFLIK SOSIAL DALAM HUBUNGAN ANTAR UMAT BERAGAMA","type":"article-journal","volume":"15"},"uris":["http://www.mendeley.com/documents/?uuid=585f0713-6090-49c2-965a-0332c31989db","http://www.mendeley.com/documents/?uuid=f41f1215-a7f6-43d3-87d6-622dbca6bc17"]}],"mendeley":{"formattedCitation":"(St. Aisyah BM, 2014)","plainTextFormattedCitation":"(St. Aisyah BM, 2014)","previouslyFormattedCitation":"(St. Aisyah BM, 2014)"},"properties":{"noteIndex":0},"schema":"https://github.com/citation-style-language/schema/raw/master/csl-citation.json"}</w:instrText>
      </w:r>
      <w:r>
        <w:rPr>
          <w:rStyle w:val="s2"/>
          <w:rFonts w:ascii="Arial" w:hAnsi="Arial" w:cs="Arial"/>
          <w:sz w:val="20"/>
          <w:szCs w:val="20"/>
        </w:rPr>
        <w:fldChar w:fldCharType="separate"/>
      </w:r>
      <w:r w:rsidRPr="00544973">
        <w:rPr>
          <w:rStyle w:val="s2"/>
          <w:rFonts w:ascii="Arial" w:hAnsi="Arial" w:cs="Arial"/>
          <w:sz w:val="20"/>
          <w:szCs w:val="20"/>
        </w:rPr>
        <w:t>(St. Aisyah BM, 2014)</w:t>
      </w:r>
      <w:r>
        <w:rPr>
          <w:rStyle w:val="s2"/>
          <w:rFonts w:ascii="Arial" w:hAnsi="Arial" w:cs="Arial"/>
          <w:sz w:val="20"/>
          <w:szCs w:val="20"/>
        </w:rPr>
        <w:fldChar w:fldCharType="end"/>
      </w:r>
      <w:r>
        <w:rPr>
          <w:rFonts w:ascii="Arial" w:hAnsi="Arial" w:cs="Arial"/>
          <w:sz w:val="20"/>
          <w:szCs w:val="20"/>
        </w:rPr>
        <w:t xml:space="preserve"> percaya bahwa pergolakan sosial yang disebabkan oleh revolusi politik, industri, atau bahkan perkotaan yang tidak diragukan lagi diikuti oleh berbagai konflik memiliki dampak besar pada tren agama. Signifikansi yang mendalam ini memperkenalkan para sosiolog dan memunculkan sejumlah besar sosiolog dan karya-karya mereka dengan landasan agama yang kuat. </w:t>
      </w:r>
    </w:p>
    <w:p w14:paraId="61583D2D" w14:textId="6FB12856" w:rsidR="00FD5ED3" w:rsidRDefault="00FD5ED3" w:rsidP="00FD5ED3">
      <w:pPr>
        <w:rPr>
          <w:rFonts w:ascii="Arial" w:hAnsi="Arial" w:cs="Arial"/>
          <w:sz w:val="20"/>
          <w:szCs w:val="20"/>
        </w:rPr>
      </w:pPr>
      <w:r>
        <w:rPr>
          <w:rFonts w:ascii="Arial" w:hAnsi="Arial" w:cs="Arial"/>
          <w:sz w:val="20"/>
          <w:szCs w:val="20"/>
          <w:lang w:val="en-US"/>
        </w:rPr>
        <w:t xml:space="preserve">Konsep konflik sosial tertera dalam kajian milik </w:t>
      </w:r>
      <w:r>
        <w:rPr>
          <w:rFonts w:ascii="Arial" w:hAnsi="Arial" w:cs="Arial"/>
          <w:sz w:val="20"/>
          <w:szCs w:val="20"/>
          <w:lang w:val="en-US"/>
        </w:rPr>
        <w:fldChar w:fldCharType="begin" w:fldLock="1"/>
      </w:r>
      <w:r>
        <w:rPr>
          <w:rFonts w:ascii="Arial" w:hAnsi="Arial" w:cs="Arial"/>
          <w:sz w:val="20"/>
          <w:szCs w:val="20"/>
          <w:lang w:val="en-US"/>
        </w:rPr>
        <w:instrText>ADDIN CSL_CITATION {"citationItems":[{"id":"ITEM-1","itemData":{"DOI":"10.24042/jw.v4i2.10346","ISSN":"2622-5522","abstract":"Keharmonisan dalam sebuah kehidupan merupakan suatu harapan setiap individu. Perbedaan yang mencolok antara nilai dalam masyarakat dapat menimbulkan masalah sosial. Lansia yang tinggal dalam tatanan masyarakat dan mereka yang tinggal jauh dari sanak saudara di dalam sebuah panti memiliki resiko dalam terlibat konflik sosial. Penelitian lapangan ini bertujuan untuk mengungkapkan bentuk konflik sosial lansia yang terjadi di Panti Tresna Werdha Natar Lampung Selatan serta solusi penyelesaiannya melalui sebuah pendekatan psikologis. Data penelitian akan diperoleh melalui wawancara, observasi, dan dokumentasi. Sumber data dalam penelitian ini adalah 12 orang yang terdiri dari lansia, pembimbing, serta staff berdasarkan kriteria yang telah ditentukan penulis. Kemudian untuk data yang telah diperoleh akan dianalisis secara deskriptif melalui analisis induktif Milles dan Hubarman. Hasil penelitian menunjukkan bahwa interaksi sosial lansia di panti Tresna Werdha tidak berjalan harmonis. Ditunjukkan dengan adanya konflik sosial lansia yang terjadi baik dalam bentuk verbal maupun non verbal, dengan ataupun tanpa senjata. Adapun faktor yang melatarbelakangi terjadinya konflik sosial lansia adalah kepribadian lansia juga ekonomi. Adapun pendekatan psikologis yang digunakan adalah dengan mengarahkan lansia melalui proses komunikasi agar konflik sosial lansia berhenti saat itu juga.","author":[{"dropping-particle":"","family":"Lestari","given":"Tri Diyah","non-dropping-particle":"","parse-names":false,"suffix":""}],"container-title":"Jawi","id":"ITEM-1","issue":"2","issued":{"date-parts":[["2021"]]},"page":"24-48","title":"Mengatasi Konflik Sosial Lansia Melalui Pendekatan Psikologis (Studi Kasus Panti Jompo Tresna Werdha Natar Lampung Selatan)","type":"article-journal","volume":"4"},"uris":["http://www.mendeley.com/documents/?uuid=b77f7379-167f-4300-86d0-f2dbb6640a8d","http://www.mendeley.com/documents/?uuid=8e386a46-bf6a-4d81-90c0-d10ddcf7b9de"]}],"mendeley":{"formattedCitation":"(Lestari, 2021)","plainTextFormattedCitation":"(Lestari, 2021)","previouslyFormattedCitation":"(Lestari, 2021)"},"properties":{"noteIndex":0},"schema":"https://github.com/citation-style-language/schema/raw/master/csl-citation.json"}</w:instrText>
      </w:r>
      <w:r>
        <w:rPr>
          <w:rFonts w:ascii="Arial" w:hAnsi="Arial" w:cs="Arial"/>
          <w:sz w:val="20"/>
          <w:szCs w:val="20"/>
          <w:lang w:val="en-US"/>
        </w:rPr>
        <w:fldChar w:fldCharType="separate"/>
      </w:r>
      <w:r w:rsidRPr="00544973">
        <w:rPr>
          <w:rFonts w:ascii="Arial" w:hAnsi="Arial" w:cs="Arial"/>
          <w:sz w:val="20"/>
          <w:szCs w:val="20"/>
          <w:lang w:val="en-US"/>
        </w:rPr>
        <w:t>(Lestari, 2021)</w:t>
      </w:r>
      <w:r>
        <w:rPr>
          <w:rFonts w:ascii="Arial" w:hAnsi="Arial" w:cs="Arial"/>
          <w:sz w:val="20"/>
          <w:szCs w:val="20"/>
          <w:lang w:val="en-US"/>
        </w:rPr>
        <w:fldChar w:fldCharType="end"/>
      </w:r>
      <w:r>
        <w:rPr>
          <w:rFonts w:ascii="Arial" w:hAnsi="Arial" w:cs="Arial"/>
          <w:sz w:val="20"/>
          <w:szCs w:val="20"/>
          <w:lang w:val="en-US"/>
        </w:rPr>
        <w:t xml:space="preserve"> Ia mengungkapkan dua istilah yang menjadi dasar dari kata konflik sosial. Pertama, adanya kata con dalam bahasa latin yang mengandung arti bersama, kemudian fligare yaitu benturan. Dengan begitu, dapat ditarik pengertian mengenai konflik sosial adalah perselisihan yang terjadi pada masyarakat dalam kehidupannya, akibat adanya benturan dari berbagai macam faktor yang menghasilkan berpedaan-perbedaan dan paling sedikit terjadi pada dua individu.</w:t>
      </w:r>
    </w:p>
    <w:p w14:paraId="45657225" w14:textId="77777777" w:rsidR="00FC73A5" w:rsidRDefault="00FC73A5" w:rsidP="00FC73A5">
      <w:pPr>
        <w:rPr>
          <w:rFonts w:ascii="Arial" w:hAnsi="Arial" w:cs="Arial"/>
          <w:sz w:val="20"/>
          <w:szCs w:val="20"/>
        </w:rPr>
      </w:pPr>
      <w:r>
        <w:rPr>
          <w:rFonts w:ascii="Arial" w:hAnsi="Arial" w:cs="Arial"/>
          <w:sz w:val="20"/>
          <w:szCs w:val="20"/>
        </w:rPr>
        <w:t>Konflik sosial yang sering terjadi pada masyarakat itu sangat banyak sekali seperti kasus pada kekerasan, perceraian, kenakalan pada remaja, berubahnya sistem teknologi terlalu cepat yang membuat masyarakat sulit untuk mengatasi situasi tersebut, serta perubahan ketidakstabilan pada situasi seperti era Covid-19. Munculnya berbagai konflik yang sering terjadi maupun jarang terjadi membuat manusia banyak yang mengalami depresi, kehilangan arah hidup, putusnya hubungan antar manusia maupun kelompok, serta kesenjangan sosial lainnya. Dari uraian tersebut, peneliti tertarik dan hendak membuat kajian yang berjudul “Peran Psikologi Sosial Dalam Mengatasi Konflik Sosial Pada Masyarakat”.</w:t>
      </w:r>
    </w:p>
    <w:p w14:paraId="6626F04D" w14:textId="77777777" w:rsidR="008A1093" w:rsidRPr="00597775" w:rsidRDefault="008A1093" w:rsidP="00FD5ED3">
      <w:pPr>
        <w:spacing w:before="0" w:after="0"/>
        <w:ind w:firstLine="0"/>
        <w:contextualSpacing/>
        <w:rPr>
          <w:rFonts w:ascii="Arial" w:hAnsi="Arial" w:cs="Arial"/>
          <w:noProof w:val="0"/>
          <w:sz w:val="20"/>
          <w:szCs w:val="20"/>
        </w:rPr>
      </w:pPr>
    </w:p>
    <w:p w14:paraId="7EDDB2D4" w14:textId="70720AA6" w:rsidR="003F5FE9" w:rsidRPr="00597775" w:rsidRDefault="003F5FE9" w:rsidP="00135A6D">
      <w:pPr>
        <w:spacing w:before="0" w:after="0"/>
        <w:ind w:firstLine="0"/>
        <w:contextualSpacing/>
        <w:rPr>
          <w:rFonts w:ascii="Arial" w:hAnsi="Arial" w:cs="Arial"/>
          <w:b/>
          <w:bCs/>
          <w:noProof w:val="0"/>
          <w:sz w:val="20"/>
          <w:szCs w:val="20"/>
        </w:rPr>
      </w:pPr>
      <w:r w:rsidRPr="00597775">
        <w:rPr>
          <w:rFonts w:ascii="Arial" w:hAnsi="Arial" w:cs="Arial"/>
          <w:b/>
          <w:bCs/>
          <w:noProof w:val="0"/>
          <w:sz w:val="20"/>
          <w:szCs w:val="20"/>
        </w:rPr>
        <w:t>Metode Penelitian</w:t>
      </w:r>
    </w:p>
    <w:p w14:paraId="08D1BB57" w14:textId="77777777" w:rsidR="00FD5ED3" w:rsidRDefault="00FD5ED3" w:rsidP="00FD5ED3">
      <w:pPr>
        <w:rPr>
          <w:rFonts w:ascii="Arial" w:hAnsi="Arial" w:cs="Arial"/>
          <w:sz w:val="20"/>
          <w:szCs w:val="20"/>
        </w:rPr>
      </w:pPr>
      <w:r>
        <w:rPr>
          <w:rFonts w:ascii="Arial" w:hAnsi="Arial" w:cs="Arial"/>
          <w:sz w:val="20"/>
          <w:szCs w:val="20"/>
        </w:rPr>
        <w:t xml:space="preserve">Pendekatan penelitian yang digunakan adalah </w:t>
      </w:r>
      <w:r>
        <w:rPr>
          <w:rFonts w:ascii="Arial" w:hAnsi="Arial" w:cs="Arial"/>
          <w:i/>
          <w:iCs/>
          <w:sz w:val="20"/>
          <w:szCs w:val="20"/>
        </w:rPr>
        <w:t>Library research</w:t>
      </w:r>
      <w:r>
        <w:rPr>
          <w:rFonts w:ascii="Arial" w:hAnsi="Arial" w:cs="Arial"/>
          <w:sz w:val="20"/>
          <w:szCs w:val="20"/>
        </w:rPr>
        <w:t xml:space="preserve">. Data penelitian menggunakan data sekunder yang didapatkan melalui berbagai sumber sehingga pengumpulan data tidak dilakukan secara langsung. Data penelitian ini disusun secara sistematis dan kemudian dianalisa untuk pembahasan yang berfokus pada Peran Psikologi Sosial Dalam Mengatasi Konflik Sosial Pada Masyarakat. Pengumpulan data menggunakan mesin pencarian </w:t>
      </w:r>
      <w:r>
        <w:rPr>
          <w:rFonts w:ascii="Arial" w:hAnsi="Arial" w:cs="Arial"/>
          <w:i/>
          <w:iCs/>
          <w:sz w:val="20"/>
          <w:szCs w:val="20"/>
        </w:rPr>
        <w:t>Google Scholar</w:t>
      </w:r>
      <w:r>
        <w:rPr>
          <w:rFonts w:ascii="Arial" w:hAnsi="Arial" w:cs="Arial"/>
          <w:sz w:val="20"/>
          <w:szCs w:val="20"/>
        </w:rPr>
        <w:t xml:space="preserve"> untuk memperoleh data. Penelitian ini menggunakan 5 (artikel ilmiah) sebagai sumber data dengan detail pada tabel 1.</w:t>
      </w:r>
    </w:p>
    <w:p w14:paraId="1598250A" w14:textId="006467F3" w:rsidR="00FD5ED3" w:rsidRDefault="00FD5ED3" w:rsidP="00FD5ED3">
      <w:pPr>
        <w:spacing w:before="0" w:after="0"/>
        <w:ind w:firstLine="0"/>
        <w:contextualSpacing/>
        <w:jc w:val="center"/>
        <w:rPr>
          <w:rFonts w:ascii="Arial" w:hAnsi="Arial" w:cs="Arial"/>
          <w:noProof w:val="0"/>
          <w:sz w:val="20"/>
          <w:szCs w:val="20"/>
        </w:rPr>
      </w:pPr>
      <w:r>
        <w:rPr>
          <w:rFonts w:ascii="Arial" w:hAnsi="Arial" w:cs="Arial"/>
          <w:noProof w:val="0"/>
          <w:sz w:val="20"/>
          <w:szCs w:val="20"/>
        </w:rPr>
        <w:t>Tabel 1. Hasil Pencarian Literatur</w:t>
      </w:r>
    </w:p>
    <w:tbl>
      <w:tblPr>
        <w:tblStyle w:val="TableGrid1"/>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6"/>
        <w:gridCol w:w="2149"/>
        <w:gridCol w:w="2151"/>
        <w:gridCol w:w="2124"/>
      </w:tblGrid>
      <w:tr w:rsidR="00665FC7" w:rsidRPr="00FD5ED3" w14:paraId="7DE8DF23" w14:textId="77777777" w:rsidTr="00AB0D1D">
        <w:tc>
          <w:tcPr>
            <w:tcW w:w="2254" w:type="dxa"/>
            <w:tcBorders>
              <w:top w:val="single" w:sz="4" w:space="0" w:color="auto"/>
            </w:tcBorders>
          </w:tcPr>
          <w:p w14:paraId="4E9FEEA1" w14:textId="77777777" w:rsidR="00FD5ED3" w:rsidRPr="00FD5ED3" w:rsidRDefault="00FD5ED3" w:rsidP="00FD5ED3">
            <w:pPr>
              <w:spacing w:before="0" w:after="0" w:line="240" w:lineRule="auto"/>
              <w:ind w:firstLine="0"/>
              <w:jc w:val="center"/>
              <w:rPr>
                <w:rFonts w:ascii="Arial" w:hAnsi="Arial" w:cs="Arial"/>
                <w:b/>
                <w:bCs/>
                <w:sz w:val="20"/>
                <w:szCs w:val="20"/>
              </w:rPr>
            </w:pPr>
            <w:r w:rsidRPr="00FD5ED3">
              <w:rPr>
                <w:rFonts w:ascii="Arial" w:hAnsi="Arial" w:cs="Arial"/>
                <w:b/>
                <w:bCs/>
                <w:sz w:val="20"/>
                <w:szCs w:val="20"/>
              </w:rPr>
              <w:t>Peneliti, Tahun, dan Mesin Pencari</w:t>
            </w:r>
          </w:p>
        </w:tc>
        <w:tc>
          <w:tcPr>
            <w:tcW w:w="2254" w:type="dxa"/>
            <w:tcBorders>
              <w:top w:val="single" w:sz="4" w:space="0" w:color="auto"/>
            </w:tcBorders>
          </w:tcPr>
          <w:p w14:paraId="689288AD" w14:textId="77777777" w:rsidR="00FD5ED3" w:rsidRPr="00FD5ED3" w:rsidRDefault="00FD5ED3" w:rsidP="00FD5ED3">
            <w:pPr>
              <w:spacing w:before="0" w:after="0" w:line="240" w:lineRule="auto"/>
              <w:ind w:firstLine="0"/>
              <w:jc w:val="center"/>
              <w:rPr>
                <w:rFonts w:ascii="Arial" w:hAnsi="Arial" w:cs="Arial"/>
                <w:b/>
                <w:bCs/>
                <w:sz w:val="20"/>
                <w:szCs w:val="20"/>
              </w:rPr>
            </w:pPr>
            <w:r w:rsidRPr="00FD5ED3">
              <w:rPr>
                <w:rFonts w:ascii="Arial" w:hAnsi="Arial" w:cs="Arial"/>
                <w:b/>
                <w:bCs/>
                <w:sz w:val="20"/>
                <w:szCs w:val="20"/>
              </w:rPr>
              <w:t>Judul</w:t>
            </w:r>
          </w:p>
        </w:tc>
        <w:tc>
          <w:tcPr>
            <w:tcW w:w="2254" w:type="dxa"/>
            <w:tcBorders>
              <w:top w:val="single" w:sz="4" w:space="0" w:color="auto"/>
            </w:tcBorders>
          </w:tcPr>
          <w:p w14:paraId="58924E28" w14:textId="77777777" w:rsidR="00FD5ED3" w:rsidRPr="00FD5ED3" w:rsidRDefault="00FD5ED3" w:rsidP="00FD5ED3">
            <w:pPr>
              <w:spacing w:before="0" w:after="0" w:line="240" w:lineRule="auto"/>
              <w:ind w:firstLine="0"/>
              <w:jc w:val="center"/>
              <w:rPr>
                <w:rFonts w:ascii="Arial" w:hAnsi="Arial" w:cs="Arial"/>
                <w:b/>
                <w:bCs/>
                <w:sz w:val="20"/>
                <w:szCs w:val="20"/>
              </w:rPr>
            </w:pPr>
            <w:r w:rsidRPr="00FD5ED3">
              <w:rPr>
                <w:rFonts w:ascii="Arial" w:hAnsi="Arial" w:cs="Arial"/>
                <w:b/>
                <w:bCs/>
                <w:sz w:val="20"/>
                <w:szCs w:val="20"/>
              </w:rPr>
              <w:t xml:space="preserve">Metode </w:t>
            </w:r>
          </w:p>
        </w:tc>
        <w:tc>
          <w:tcPr>
            <w:tcW w:w="2254" w:type="dxa"/>
            <w:tcBorders>
              <w:top w:val="single" w:sz="4" w:space="0" w:color="auto"/>
            </w:tcBorders>
          </w:tcPr>
          <w:p w14:paraId="7FCD314A" w14:textId="77777777" w:rsidR="00FD5ED3" w:rsidRPr="00FD5ED3" w:rsidRDefault="00FD5ED3" w:rsidP="00FD5ED3">
            <w:pPr>
              <w:spacing w:before="0" w:after="0" w:line="240" w:lineRule="auto"/>
              <w:ind w:firstLine="0"/>
              <w:jc w:val="center"/>
              <w:rPr>
                <w:rFonts w:ascii="Arial" w:hAnsi="Arial" w:cs="Arial"/>
                <w:b/>
                <w:bCs/>
                <w:sz w:val="20"/>
                <w:szCs w:val="20"/>
              </w:rPr>
            </w:pPr>
            <w:r w:rsidRPr="00FD5ED3">
              <w:rPr>
                <w:rFonts w:ascii="Arial" w:hAnsi="Arial" w:cs="Arial"/>
                <w:b/>
                <w:bCs/>
                <w:sz w:val="20"/>
                <w:szCs w:val="20"/>
              </w:rPr>
              <w:t>Objek Penelitian</w:t>
            </w:r>
          </w:p>
        </w:tc>
      </w:tr>
      <w:tr w:rsidR="00665FC7" w:rsidRPr="00FD5ED3" w14:paraId="06E3DB2B" w14:textId="77777777" w:rsidTr="00AB0D1D">
        <w:tc>
          <w:tcPr>
            <w:tcW w:w="2254" w:type="dxa"/>
            <w:tcBorders>
              <w:top w:val="single" w:sz="4" w:space="0" w:color="auto"/>
              <w:bottom w:val="single" w:sz="4" w:space="0" w:color="auto"/>
            </w:tcBorders>
          </w:tcPr>
          <w:p w14:paraId="69C53A46" w14:textId="77777777" w:rsidR="00FD5ED3" w:rsidRPr="00FD5ED3" w:rsidRDefault="00FD5ED3" w:rsidP="00FD5ED3">
            <w:pPr>
              <w:spacing w:before="0" w:after="0" w:line="240" w:lineRule="auto"/>
              <w:ind w:firstLine="0"/>
              <w:jc w:val="left"/>
              <w:rPr>
                <w:rFonts w:ascii="Arial" w:hAnsi="Arial" w:cs="Arial"/>
                <w:sz w:val="20"/>
                <w:szCs w:val="20"/>
              </w:rPr>
            </w:pPr>
            <w:r w:rsidRPr="00FD5ED3">
              <w:rPr>
                <w:rFonts w:ascii="Arial" w:hAnsi="Arial" w:cs="Arial"/>
                <w:sz w:val="20"/>
                <w:szCs w:val="20"/>
              </w:rPr>
              <w:t>Brigita Raras</w:t>
            </w:r>
          </w:p>
          <w:p w14:paraId="4E59734F" w14:textId="77777777" w:rsidR="00FD5ED3" w:rsidRDefault="00FD5ED3" w:rsidP="00FD5ED3">
            <w:pPr>
              <w:spacing w:before="0" w:after="0" w:line="240" w:lineRule="auto"/>
              <w:ind w:firstLine="0"/>
              <w:jc w:val="left"/>
              <w:rPr>
                <w:rFonts w:ascii="Arial" w:hAnsi="Arial" w:cs="Arial"/>
                <w:sz w:val="20"/>
                <w:szCs w:val="20"/>
              </w:rPr>
            </w:pPr>
            <w:r w:rsidRPr="00FD5ED3">
              <w:rPr>
                <w:rFonts w:ascii="Arial" w:hAnsi="Arial" w:cs="Arial"/>
                <w:sz w:val="20"/>
                <w:szCs w:val="20"/>
              </w:rPr>
              <w:t>(2014)</w:t>
            </w:r>
          </w:p>
          <w:p w14:paraId="58A97C68" w14:textId="77777777" w:rsidR="00FD5ED3" w:rsidRPr="00FD5ED3" w:rsidRDefault="00FD5ED3" w:rsidP="00FD5ED3">
            <w:pPr>
              <w:spacing w:before="0" w:after="0" w:line="240" w:lineRule="auto"/>
              <w:ind w:firstLine="0"/>
              <w:jc w:val="left"/>
              <w:rPr>
                <w:rFonts w:ascii="Arial" w:hAnsi="Arial" w:cs="Arial"/>
                <w:sz w:val="20"/>
                <w:szCs w:val="20"/>
              </w:rPr>
            </w:pPr>
            <w:r w:rsidRPr="00FD5ED3">
              <w:rPr>
                <w:rFonts w:ascii="Arial" w:hAnsi="Arial" w:cs="Arial"/>
                <w:i/>
                <w:iCs/>
                <w:sz w:val="20"/>
                <w:szCs w:val="20"/>
              </w:rPr>
              <w:t>Google Scholar</w:t>
            </w:r>
          </w:p>
        </w:tc>
        <w:tc>
          <w:tcPr>
            <w:tcW w:w="2254" w:type="dxa"/>
            <w:tcBorders>
              <w:top w:val="single" w:sz="4" w:space="0" w:color="auto"/>
              <w:bottom w:val="single" w:sz="4" w:space="0" w:color="auto"/>
            </w:tcBorders>
          </w:tcPr>
          <w:p w14:paraId="79169265" w14:textId="192BD326" w:rsidR="00FD5ED3" w:rsidRPr="00FD5ED3" w:rsidRDefault="00FD5ED3" w:rsidP="00FD5ED3">
            <w:pPr>
              <w:spacing w:before="0" w:after="0" w:line="240" w:lineRule="auto"/>
              <w:ind w:firstLine="0"/>
              <w:jc w:val="left"/>
              <w:rPr>
                <w:rFonts w:ascii="Arial" w:hAnsi="Arial" w:cs="Arial"/>
                <w:sz w:val="20"/>
                <w:szCs w:val="20"/>
              </w:rPr>
            </w:pPr>
            <w:r w:rsidRPr="00FD5ED3">
              <w:rPr>
                <w:rFonts w:ascii="Arial" w:hAnsi="Arial" w:cs="Arial"/>
                <w:sz w:val="20"/>
                <w:szCs w:val="20"/>
              </w:rPr>
              <w:t>Peran Kepala Desa Dalam Menyelesaikan Konflik Pasca Pemilihan Kepala Desa Werot Tahun 2016</w:t>
            </w:r>
            <w:r w:rsidR="00AC1B10">
              <w:rPr>
                <w:rFonts w:ascii="Arial" w:hAnsi="Arial" w:cs="Arial"/>
                <w:sz w:val="20"/>
                <w:szCs w:val="20"/>
              </w:rPr>
              <w:t xml:space="preserve"> </w:t>
            </w:r>
            <w:r w:rsidR="00AC1B10">
              <w:rPr>
                <w:rFonts w:ascii="Arial" w:hAnsi="Arial" w:cs="Arial"/>
                <w:sz w:val="20"/>
                <w:szCs w:val="20"/>
              </w:rPr>
              <w:fldChar w:fldCharType="begin" w:fldLock="1"/>
            </w:r>
            <w:r w:rsidR="00665FC7">
              <w:rPr>
                <w:rFonts w:ascii="Arial" w:hAnsi="Arial" w:cs="Arial"/>
                <w:sz w:val="20"/>
                <w:szCs w:val="20"/>
              </w:rPr>
              <w:instrText>ADDIN CSL_CITATION {"citationItems":[{"id":"ITEM-1","itemData":{"author":[{"dropping-particle":"","family":"Raras","given":"B","non-dropping-particle":"","parse-names":false,"suffix":""}],"container-title":"POLITICO: Jurnal Ilmu Politik, 7(1)","id":"ITEM-1","issue":"1","issued":{"date-parts":[["2018"]]},"title":"Peran Kepala Desa Dalam Menyelesaikan Konflik Pasca Pemilihan Kepala Desa Werot Tahun 2016 di Kecamatan Likupang Selatan Kabupaten Minahasa Utara","type":"article-journal","volume":"7"},"uris":["http://www.mendeley.com/documents/?uuid=41c43e91-cc10-4810-9813-9a5df14b65d3"]}],"mendeley":{"formattedCitation":"(Raras, 2018)","plainTextFormattedCitation":"(Raras, 2018)","previouslyFormattedCitation":"(Raras, 2018)"},"properties":{"noteIndex":0},"schema":"https://github.com/citation-style-language/schema/raw/master/csl-citation.json"}</w:instrText>
            </w:r>
            <w:r w:rsidR="00AC1B10">
              <w:rPr>
                <w:rFonts w:ascii="Arial" w:hAnsi="Arial" w:cs="Arial"/>
                <w:sz w:val="20"/>
                <w:szCs w:val="20"/>
              </w:rPr>
              <w:fldChar w:fldCharType="separate"/>
            </w:r>
            <w:r w:rsidR="00AC1B10" w:rsidRPr="00AC1B10">
              <w:rPr>
                <w:rFonts w:ascii="Arial" w:hAnsi="Arial" w:cs="Arial"/>
                <w:sz w:val="20"/>
                <w:szCs w:val="20"/>
              </w:rPr>
              <w:t>(Raras, 2018)</w:t>
            </w:r>
            <w:r w:rsidR="00AC1B10">
              <w:rPr>
                <w:rFonts w:ascii="Arial" w:hAnsi="Arial" w:cs="Arial"/>
                <w:sz w:val="20"/>
                <w:szCs w:val="20"/>
              </w:rPr>
              <w:fldChar w:fldCharType="end"/>
            </w:r>
          </w:p>
        </w:tc>
        <w:tc>
          <w:tcPr>
            <w:tcW w:w="2254" w:type="dxa"/>
            <w:tcBorders>
              <w:top w:val="single" w:sz="4" w:space="0" w:color="auto"/>
              <w:bottom w:val="single" w:sz="4" w:space="0" w:color="auto"/>
            </w:tcBorders>
          </w:tcPr>
          <w:p w14:paraId="71FB2D1E" w14:textId="77777777" w:rsidR="00FD5ED3" w:rsidRPr="00FD5ED3" w:rsidRDefault="00FD5ED3" w:rsidP="00FD5ED3">
            <w:pPr>
              <w:spacing w:before="0" w:after="0" w:line="240" w:lineRule="auto"/>
              <w:ind w:firstLine="0"/>
              <w:jc w:val="left"/>
              <w:rPr>
                <w:rFonts w:ascii="Arial" w:hAnsi="Arial" w:cs="Arial"/>
                <w:sz w:val="20"/>
                <w:szCs w:val="20"/>
              </w:rPr>
            </w:pPr>
            <w:r w:rsidRPr="00FD5ED3">
              <w:rPr>
                <w:rFonts w:ascii="Arial" w:hAnsi="Arial" w:cs="Arial"/>
                <w:sz w:val="20"/>
                <w:szCs w:val="20"/>
              </w:rPr>
              <w:t>Metode Penelitian Kualitatif dengan teknis deskripsi</w:t>
            </w:r>
          </w:p>
        </w:tc>
        <w:tc>
          <w:tcPr>
            <w:tcW w:w="2254" w:type="dxa"/>
            <w:tcBorders>
              <w:top w:val="single" w:sz="4" w:space="0" w:color="auto"/>
              <w:bottom w:val="single" w:sz="4" w:space="0" w:color="auto"/>
            </w:tcBorders>
          </w:tcPr>
          <w:p w14:paraId="4BFEBEA0" w14:textId="77777777" w:rsidR="00FD5ED3" w:rsidRPr="00FD5ED3" w:rsidRDefault="00FD5ED3" w:rsidP="00FD5ED3">
            <w:pPr>
              <w:spacing w:before="0" w:after="0" w:line="240" w:lineRule="auto"/>
              <w:ind w:firstLine="0"/>
              <w:jc w:val="left"/>
              <w:rPr>
                <w:rFonts w:ascii="Arial" w:hAnsi="Arial" w:cs="Arial"/>
                <w:sz w:val="20"/>
                <w:szCs w:val="20"/>
              </w:rPr>
            </w:pPr>
            <w:r w:rsidRPr="00FD5ED3">
              <w:rPr>
                <w:rFonts w:ascii="Arial" w:hAnsi="Arial" w:cs="Arial"/>
                <w:sz w:val="20"/>
                <w:szCs w:val="20"/>
              </w:rPr>
              <w:t>Kepala desa, Ketua Panitia, Pihak yang menang, Pihak yang kalah, Tim sukses, serta Masyarakat yang terdiri dari Tokoh Masyarakat, Tokoh Agama, serta Tokoh Adat</w:t>
            </w:r>
          </w:p>
        </w:tc>
      </w:tr>
      <w:tr w:rsidR="00665FC7" w:rsidRPr="00FD5ED3" w14:paraId="7CFFEDCE" w14:textId="77777777" w:rsidTr="00AB0D1D">
        <w:tc>
          <w:tcPr>
            <w:tcW w:w="2254" w:type="dxa"/>
            <w:tcBorders>
              <w:top w:val="single" w:sz="4" w:space="0" w:color="auto"/>
              <w:bottom w:val="single" w:sz="4" w:space="0" w:color="auto"/>
            </w:tcBorders>
          </w:tcPr>
          <w:p w14:paraId="4D55A90F" w14:textId="7C0F923B" w:rsidR="00FD5ED3" w:rsidRPr="00FD5ED3" w:rsidRDefault="00665FC7" w:rsidP="00FD5ED3">
            <w:pPr>
              <w:spacing w:before="0" w:after="0" w:line="240" w:lineRule="auto"/>
              <w:ind w:firstLine="0"/>
              <w:jc w:val="left"/>
              <w:rPr>
                <w:rFonts w:ascii="Arial" w:hAnsi="Arial" w:cs="Arial"/>
                <w:sz w:val="20"/>
                <w:szCs w:val="20"/>
              </w:rPr>
            </w:pPr>
            <w:r w:rsidRPr="00665FC7">
              <w:rPr>
                <w:rFonts w:ascii="Arial" w:hAnsi="Arial" w:cs="Arial"/>
                <w:sz w:val="20"/>
                <w:szCs w:val="20"/>
              </w:rPr>
              <w:t>Ahmad Yasin</w:t>
            </w:r>
            <w:r>
              <w:rPr>
                <w:rFonts w:ascii="Arial" w:hAnsi="Arial" w:cs="Arial"/>
                <w:sz w:val="20"/>
                <w:szCs w:val="20"/>
              </w:rPr>
              <w:t xml:space="preserve">, Damhuji, dan Dati Amaliyah </w:t>
            </w:r>
            <w:r w:rsidR="00FD5ED3" w:rsidRPr="00FD5ED3">
              <w:rPr>
                <w:rFonts w:ascii="Arial" w:hAnsi="Arial" w:cs="Arial"/>
                <w:sz w:val="20"/>
                <w:szCs w:val="20"/>
              </w:rPr>
              <w:t>(2021)</w:t>
            </w:r>
          </w:p>
          <w:p w14:paraId="6A4378BE" w14:textId="77777777" w:rsidR="00FD5ED3" w:rsidRPr="00FD5ED3" w:rsidRDefault="00FD5ED3" w:rsidP="00FD5ED3">
            <w:pPr>
              <w:spacing w:before="0" w:after="0" w:line="240" w:lineRule="auto"/>
              <w:ind w:firstLine="0"/>
              <w:jc w:val="left"/>
              <w:rPr>
                <w:rFonts w:ascii="Arial" w:hAnsi="Arial" w:cs="Arial"/>
                <w:i/>
                <w:iCs/>
                <w:sz w:val="20"/>
                <w:szCs w:val="20"/>
              </w:rPr>
            </w:pPr>
            <w:r w:rsidRPr="00FD5ED3">
              <w:rPr>
                <w:rFonts w:ascii="Arial" w:hAnsi="Arial" w:cs="Arial"/>
                <w:i/>
                <w:iCs/>
                <w:sz w:val="20"/>
                <w:szCs w:val="20"/>
              </w:rPr>
              <w:t>Google Scholar</w:t>
            </w:r>
          </w:p>
        </w:tc>
        <w:tc>
          <w:tcPr>
            <w:tcW w:w="2254" w:type="dxa"/>
            <w:tcBorders>
              <w:top w:val="single" w:sz="4" w:space="0" w:color="auto"/>
              <w:bottom w:val="single" w:sz="4" w:space="0" w:color="auto"/>
            </w:tcBorders>
          </w:tcPr>
          <w:p w14:paraId="397BF820" w14:textId="30FA0B3E" w:rsidR="00FD5ED3" w:rsidRPr="00FD5ED3" w:rsidRDefault="00FD5ED3" w:rsidP="00FD5ED3">
            <w:pPr>
              <w:spacing w:before="0" w:after="0" w:line="240" w:lineRule="auto"/>
              <w:ind w:firstLine="0"/>
              <w:jc w:val="left"/>
              <w:rPr>
                <w:rFonts w:ascii="Arial" w:hAnsi="Arial" w:cs="Arial"/>
                <w:sz w:val="20"/>
                <w:szCs w:val="20"/>
              </w:rPr>
            </w:pPr>
            <w:r w:rsidRPr="00FD5ED3">
              <w:rPr>
                <w:rFonts w:ascii="Arial" w:hAnsi="Arial" w:cs="Arial"/>
                <w:sz w:val="20"/>
                <w:szCs w:val="20"/>
              </w:rPr>
              <w:t>Solusi Penyelesaian Konflik Dalam Menangani Konflik Sosial Di Wilayah Kabupaten Bima</w:t>
            </w:r>
            <w:r w:rsidR="00665FC7">
              <w:rPr>
                <w:rFonts w:ascii="Arial" w:hAnsi="Arial" w:cs="Arial"/>
                <w:sz w:val="20"/>
                <w:szCs w:val="20"/>
              </w:rPr>
              <w:t xml:space="preserve"> </w:t>
            </w:r>
            <w:r w:rsidR="00665FC7">
              <w:rPr>
                <w:rFonts w:ascii="Arial" w:hAnsi="Arial" w:cs="Arial"/>
                <w:sz w:val="20"/>
                <w:szCs w:val="20"/>
              </w:rPr>
              <w:fldChar w:fldCharType="begin" w:fldLock="1"/>
            </w:r>
            <w:r w:rsidR="00665FC7">
              <w:rPr>
                <w:rFonts w:ascii="Arial" w:hAnsi="Arial" w:cs="Arial"/>
                <w:sz w:val="20"/>
                <w:szCs w:val="20"/>
              </w:rPr>
              <w:instrText>ADDIN CSL_CITATION {"citationItems":[{"id":"ITEM-1","itemData":{"abstract":"… Generasi muda tercerabut dari nilai-nilai budaya Bima dan agama dalam kehidupannya sehari-hari.Falsafah hidup orang Bima tentang Maja Labo Dahu dan Nggusu Waru tidak lagi …","author":[{"dropping-particle":"","family":"Yasin","given":"A","non-dropping-particle":"","parse-names":false,"suffix":""},{"dropping-particle":"","family":"Damhuji","given":"","non-dropping-particle":"","parse-names":false,"suffix":""},{"dropping-particle":"","family":"Amaliyah","given":"D","non-dropping-particle":"","parse-names":false,"suffix":""}],"container-title":"Jurnal Pendidikan Dasar dan Sosial …","id":"ITEM-1","issue":"2","issued":{"date-parts":[["2021"]]},"page":"555-561","title":"SOLUSI PENYELESAIAN KONFLIK DALAM MENANGANI KONFLIK SOSIAL DI WILAYAH KABUPATEN BIMA","type":"article-journal","volume":"22"},"uris":["http://www.mendeley.com/documents/?uuid=6e4ffd14-2064-4b9d-86aa-86206bf662e1"]}],"mendeley":{"formattedCitation":"(Yasin et al., 2021)","plainTextFormattedCitation":"(Yasin et al., 2021)","previouslyFormattedCitation":"(Yasin et al., 2021)"},"properties":{"noteIndex":0},"schema":"https://github.com/citation-style-language/schema/raw/master/csl-citation.json"}</w:instrText>
            </w:r>
            <w:r w:rsidR="00665FC7">
              <w:rPr>
                <w:rFonts w:ascii="Arial" w:hAnsi="Arial" w:cs="Arial"/>
                <w:sz w:val="20"/>
                <w:szCs w:val="20"/>
              </w:rPr>
              <w:fldChar w:fldCharType="separate"/>
            </w:r>
            <w:r w:rsidR="00665FC7" w:rsidRPr="00665FC7">
              <w:rPr>
                <w:rFonts w:ascii="Arial" w:hAnsi="Arial" w:cs="Arial"/>
                <w:sz w:val="20"/>
                <w:szCs w:val="20"/>
              </w:rPr>
              <w:t>(Yasin et al., 2021)</w:t>
            </w:r>
            <w:r w:rsidR="00665FC7">
              <w:rPr>
                <w:rFonts w:ascii="Arial" w:hAnsi="Arial" w:cs="Arial"/>
                <w:sz w:val="20"/>
                <w:szCs w:val="20"/>
              </w:rPr>
              <w:fldChar w:fldCharType="end"/>
            </w:r>
          </w:p>
        </w:tc>
        <w:tc>
          <w:tcPr>
            <w:tcW w:w="2254" w:type="dxa"/>
            <w:tcBorders>
              <w:top w:val="single" w:sz="4" w:space="0" w:color="auto"/>
              <w:bottom w:val="single" w:sz="4" w:space="0" w:color="auto"/>
            </w:tcBorders>
          </w:tcPr>
          <w:p w14:paraId="63EABB10" w14:textId="77777777" w:rsidR="00FD5ED3" w:rsidRPr="00FD5ED3" w:rsidRDefault="00FD5ED3" w:rsidP="00FD5ED3">
            <w:pPr>
              <w:spacing w:before="0" w:after="0" w:line="240" w:lineRule="auto"/>
              <w:ind w:firstLine="0"/>
              <w:jc w:val="left"/>
              <w:rPr>
                <w:rFonts w:ascii="Arial" w:hAnsi="Arial" w:cs="Arial"/>
                <w:sz w:val="20"/>
                <w:szCs w:val="20"/>
              </w:rPr>
            </w:pPr>
            <w:r w:rsidRPr="00FD5ED3">
              <w:rPr>
                <w:rFonts w:ascii="Arial" w:hAnsi="Arial" w:cs="Arial"/>
                <w:sz w:val="20"/>
                <w:szCs w:val="20"/>
              </w:rPr>
              <w:t>Metode Penelitian Kualitatif dengan analisis data metode deduktif</w:t>
            </w:r>
          </w:p>
        </w:tc>
        <w:tc>
          <w:tcPr>
            <w:tcW w:w="2254" w:type="dxa"/>
            <w:tcBorders>
              <w:top w:val="single" w:sz="4" w:space="0" w:color="auto"/>
              <w:bottom w:val="single" w:sz="4" w:space="0" w:color="auto"/>
            </w:tcBorders>
          </w:tcPr>
          <w:p w14:paraId="3F17540B" w14:textId="77777777" w:rsidR="00FD5ED3" w:rsidRPr="00FD5ED3" w:rsidRDefault="00FD5ED3" w:rsidP="00FD5ED3">
            <w:pPr>
              <w:spacing w:before="0" w:after="0" w:line="240" w:lineRule="auto"/>
              <w:ind w:firstLine="0"/>
              <w:jc w:val="left"/>
              <w:rPr>
                <w:rFonts w:ascii="Arial" w:hAnsi="Arial" w:cs="Arial"/>
                <w:sz w:val="20"/>
                <w:szCs w:val="20"/>
              </w:rPr>
            </w:pPr>
            <w:r w:rsidRPr="00FD5ED3">
              <w:rPr>
                <w:rFonts w:ascii="Arial" w:hAnsi="Arial" w:cs="Arial"/>
                <w:sz w:val="20"/>
                <w:szCs w:val="20"/>
              </w:rPr>
              <w:t>Kabupaten Bima</w:t>
            </w:r>
          </w:p>
        </w:tc>
      </w:tr>
      <w:tr w:rsidR="00665FC7" w:rsidRPr="00FD5ED3" w14:paraId="11BADF98" w14:textId="77777777" w:rsidTr="00AB0D1D">
        <w:tc>
          <w:tcPr>
            <w:tcW w:w="2254" w:type="dxa"/>
            <w:tcBorders>
              <w:top w:val="single" w:sz="4" w:space="0" w:color="auto"/>
            </w:tcBorders>
          </w:tcPr>
          <w:p w14:paraId="0152E071" w14:textId="77777777" w:rsidR="00FD5ED3" w:rsidRPr="00FD5ED3" w:rsidRDefault="00FD5ED3" w:rsidP="00FD5ED3">
            <w:pPr>
              <w:spacing w:before="0" w:after="0" w:line="240" w:lineRule="auto"/>
              <w:ind w:firstLine="0"/>
              <w:jc w:val="left"/>
              <w:rPr>
                <w:rFonts w:ascii="Arial" w:hAnsi="Arial" w:cs="Arial"/>
                <w:sz w:val="20"/>
                <w:szCs w:val="20"/>
              </w:rPr>
            </w:pPr>
            <w:r w:rsidRPr="00FD5ED3">
              <w:rPr>
                <w:rFonts w:ascii="Arial" w:hAnsi="Arial" w:cs="Arial"/>
                <w:sz w:val="20"/>
                <w:szCs w:val="20"/>
              </w:rPr>
              <w:t>Rosita, Syaifudin, dan Ambo</w:t>
            </w:r>
          </w:p>
          <w:p w14:paraId="6378F20A" w14:textId="77777777" w:rsidR="00FD5ED3" w:rsidRPr="00FD5ED3" w:rsidRDefault="00FD5ED3" w:rsidP="00FD5ED3">
            <w:pPr>
              <w:spacing w:before="0" w:after="0" w:line="240" w:lineRule="auto"/>
              <w:ind w:firstLine="0"/>
              <w:jc w:val="left"/>
              <w:rPr>
                <w:rFonts w:ascii="Arial" w:hAnsi="Arial" w:cs="Arial"/>
                <w:sz w:val="20"/>
                <w:szCs w:val="20"/>
              </w:rPr>
            </w:pPr>
            <w:r w:rsidRPr="00FD5ED3">
              <w:rPr>
                <w:rFonts w:ascii="Arial" w:hAnsi="Arial" w:cs="Arial"/>
                <w:sz w:val="20"/>
                <w:szCs w:val="20"/>
              </w:rPr>
              <w:t>(2021)</w:t>
            </w:r>
          </w:p>
          <w:p w14:paraId="31EA632B" w14:textId="77777777" w:rsidR="00FD5ED3" w:rsidRPr="00FD5ED3" w:rsidRDefault="00FD5ED3" w:rsidP="00FD5ED3">
            <w:pPr>
              <w:spacing w:before="0" w:after="0" w:line="240" w:lineRule="auto"/>
              <w:ind w:firstLine="0"/>
              <w:jc w:val="left"/>
              <w:rPr>
                <w:rFonts w:ascii="Arial" w:hAnsi="Arial" w:cs="Arial"/>
                <w:i/>
                <w:iCs/>
                <w:sz w:val="20"/>
                <w:szCs w:val="20"/>
              </w:rPr>
            </w:pPr>
            <w:r w:rsidRPr="00FD5ED3">
              <w:rPr>
                <w:rFonts w:ascii="Arial" w:hAnsi="Arial" w:cs="Arial"/>
                <w:i/>
                <w:iCs/>
                <w:sz w:val="20"/>
                <w:szCs w:val="20"/>
              </w:rPr>
              <w:t>Google Scholar</w:t>
            </w:r>
          </w:p>
        </w:tc>
        <w:tc>
          <w:tcPr>
            <w:tcW w:w="2254" w:type="dxa"/>
            <w:tcBorders>
              <w:top w:val="single" w:sz="4" w:space="0" w:color="auto"/>
            </w:tcBorders>
          </w:tcPr>
          <w:p w14:paraId="1947C76C" w14:textId="77777777" w:rsidR="00AB0D1D" w:rsidRDefault="00FD5ED3" w:rsidP="00FD5ED3">
            <w:pPr>
              <w:spacing w:before="0" w:after="0" w:line="240" w:lineRule="auto"/>
              <w:ind w:firstLine="0"/>
              <w:jc w:val="left"/>
              <w:rPr>
                <w:rFonts w:ascii="Arial" w:hAnsi="Arial" w:cs="Arial"/>
                <w:sz w:val="20"/>
                <w:szCs w:val="20"/>
              </w:rPr>
            </w:pPr>
            <w:r w:rsidRPr="00FD5ED3">
              <w:rPr>
                <w:rFonts w:ascii="Arial" w:hAnsi="Arial" w:cs="Arial"/>
                <w:sz w:val="20"/>
                <w:szCs w:val="20"/>
              </w:rPr>
              <w:t>Dampak Konflik Sosial Terhadap Aktivitas Sosial Ekonomi Masyarakat</w:t>
            </w:r>
          </w:p>
          <w:p w14:paraId="07EB3F64" w14:textId="2FC31DDE" w:rsidR="00FD5ED3" w:rsidRPr="00FD5ED3" w:rsidRDefault="00FD5ED3" w:rsidP="00FD5ED3">
            <w:pPr>
              <w:spacing w:before="0" w:after="0" w:line="240" w:lineRule="auto"/>
              <w:ind w:firstLine="0"/>
              <w:jc w:val="left"/>
              <w:rPr>
                <w:rFonts w:ascii="Arial" w:hAnsi="Arial" w:cs="Arial"/>
                <w:sz w:val="20"/>
                <w:szCs w:val="20"/>
              </w:rPr>
            </w:pPr>
            <w:r w:rsidRPr="00FD5ED3">
              <w:rPr>
                <w:rFonts w:ascii="Arial" w:hAnsi="Arial" w:cs="Arial"/>
                <w:sz w:val="20"/>
                <w:szCs w:val="20"/>
              </w:rPr>
              <w:t>Di Desa Gunung Jaya Dan Desa Sampuabalo Kecamatan Siotapina Kabupaten Buton</w:t>
            </w:r>
            <w:r w:rsidR="00665FC7">
              <w:rPr>
                <w:rFonts w:ascii="Arial" w:hAnsi="Arial" w:cs="Arial"/>
                <w:sz w:val="20"/>
                <w:szCs w:val="20"/>
              </w:rPr>
              <w:t xml:space="preserve"> </w:t>
            </w:r>
            <w:r w:rsidR="00665FC7">
              <w:rPr>
                <w:rFonts w:ascii="Arial" w:hAnsi="Arial" w:cs="Arial"/>
                <w:sz w:val="20"/>
                <w:szCs w:val="20"/>
              </w:rPr>
              <w:fldChar w:fldCharType="begin" w:fldLock="1"/>
            </w:r>
            <w:r w:rsidR="00665FC7">
              <w:rPr>
                <w:rFonts w:ascii="Arial" w:hAnsi="Arial" w:cs="Arial"/>
                <w:sz w:val="20"/>
                <w:szCs w:val="20"/>
              </w:rPr>
              <w:instrText>ADDIN CSL_CITATION {"citationItems":[{"id":"ITEM-1","itemData":{"author":[{"dropping-particle":"","family":"Rosita","given":"","non-dropping-particle":"","parse-names":false,"suffix":""},{"dropping-particle":"","family":"Kasim","given":"Syaifudin S","non-dropping-particle":"","parse-names":false,"suffix":""},{"dropping-particle":"","family":"Upe","given":"Ambo","non-dropping-particle":"","parse-names":false,"suffix":""}],"container-title":"SOCIETAL: Jurnal Pemikiran dan Penelitian Sosiologi","id":"ITEM-1","issue":"1","issued":{"date-parts":[["2021"]]},"title":"Dampak Konflik Sosial Terhadap Aktivitas Sosial Ekonomi Masyarakat Di Desa Gunung Jaya dan Desa Sampuabalo Kecamatan Siotapina Kabupaten Buton","type":"article-journal","volume":"8"},"uris":["http://www.mendeley.com/documents/?uuid=bab92f73-aa2c-470b-9de1-1ce8971d5bd0"]}],"mendeley":{"formattedCitation":"(Rosita et al., 2021)","plainTextFormattedCitation":"(Rosita et al., 2021)","previouslyFormattedCitation":"(Rosita et al., 2021)"},"properties":{"noteIndex":0},"schema":"https://github.com/citation-style-language/schema/raw/master/csl-citation.json"}</w:instrText>
            </w:r>
            <w:r w:rsidR="00665FC7">
              <w:rPr>
                <w:rFonts w:ascii="Arial" w:hAnsi="Arial" w:cs="Arial"/>
                <w:sz w:val="20"/>
                <w:szCs w:val="20"/>
              </w:rPr>
              <w:fldChar w:fldCharType="separate"/>
            </w:r>
            <w:r w:rsidR="00665FC7" w:rsidRPr="00665FC7">
              <w:rPr>
                <w:rFonts w:ascii="Arial" w:hAnsi="Arial" w:cs="Arial"/>
                <w:sz w:val="20"/>
                <w:szCs w:val="20"/>
              </w:rPr>
              <w:t>(Rosita et al., 2021)</w:t>
            </w:r>
            <w:r w:rsidR="00665FC7">
              <w:rPr>
                <w:rFonts w:ascii="Arial" w:hAnsi="Arial" w:cs="Arial"/>
                <w:sz w:val="20"/>
                <w:szCs w:val="20"/>
              </w:rPr>
              <w:fldChar w:fldCharType="end"/>
            </w:r>
          </w:p>
        </w:tc>
        <w:tc>
          <w:tcPr>
            <w:tcW w:w="2254" w:type="dxa"/>
            <w:tcBorders>
              <w:top w:val="single" w:sz="4" w:space="0" w:color="auto"/>
            </w:tcBorders>
          </w:tcPr>
          <w:p w14:paraId="66EB9FD7" w14:textId="77777777" w:rsidR="00FD5ED3" w:rsidRPr="00FD5ED3" w:rsidRDefault="00FD5ED3" w:rsidP="00FD5ED3">
            <w:pPr>
              <w:spacing w:before="0" w:after="0" w:line="240" w:lineRule="auto"/>
              <w:ind w:firstLine="0"/>
              <w:jc w:val="left"/>
              <w:rPr>
                <w:rFonts w:ascii="Arial" w:hAnsi="Arial" w:cs="Arial"/>
                <w:sz w:val="20"/>
                <w:szCs w:val="20"/>
              </w:rPr>
            </w:pPr>
            <w:r w:rsidRPr="00FD5ED3">
              <w:rPr>
                <w:rFonts w:ascii="Arial" w:hAnsi="Arial" w:cs="Arial"/>
                <w:sz w:val="20"/>
                <w:szCs w:val="20"/>
              </w:rPr>
              <w:t>Metode Penelitian Kualitatif</w:t>
            </w:r>
          </w:p>
        </w:tc>
        <w:tc>
          <w:tcPr>
            <w:tcW w:w="2254" w:type="dxa"/>
            <w:tcBorders>
              <w:top w:val="single" w:sz="4" w:space="0" w:color="auto"/>
            </w:tcBorders>
          </w:tcPr>
          <w:p w14:paraId="785FE401" w14:textId="77777777" w:rsidR="00FD5ED3" w:rsidRPr="00FD5ED3" w:rsidRDefault="00FD5ED3" w:rsidP="00FD5ED3">
            <w:pPr>
              <w:spacing w:before="0" w:after="0" w:line="240" w:lineRule="auto"/>
              <w:ind w:firstLine="0"/>
              <w:jc w:val="left"/>
              <w:rPr>
                <w:rFonts w:ascii="Arial" w:hAnsi="Arial" w:cs="Arial"/>
                <w:sz w:val="20"/>
                <w:szCs w:val="20"/>
              </w:rPr>
            </w:pPr>
            <w:r w:rsidRPr="00FD5ED3">
              <w:rPr>
                <w:rFonts w:ascii="Arial" w:hAnsi="Arial" w:cs="Arial"/>
                <w:sz w:val="20"/>
                <w:szCs w:val="20"/>
              </w:rPr>
              <w:t>Desa Gunung Jaya dan Desa Sampuabalo, Kecamatan Siotapina, Kabupaten Buton, Provinsi Sulawesi Tenggara</w:t>
            </w:r>
          </w:p>
        </w:tc>
      </w:tr>
      <w:tr w:rsidR="00665FC7" w:rsidRPr="00FD5ED3" w14:paraId="5838577C" w14:textId="77777777" w:rsidTr="00AB0D1D">
        <w:tc>
          <w:tcPr>
            <w:tcW w:w="2254" w:type="dxa"/>
            <w:tcBorders>
              <w:top w:val="single" w:sz="4" w:space="0" w:color="auto"/>
              <w:bottom w:val="single" w:sz="4" w:space="0" w:color="auto"/>
            </w:tcBorders>
          </w:tcPr>
          <w:p w14:paraId="49208CFB" w14:textId="77777777" w:rsidR="00FD5ED3" w:rsidRPr="00FD5ED3" w:rsidRDefault="00FD5ED3" w:rsidP="00FD5ED3">
            <w:pPr>
              <w:spacing w:before="0" w:after="0" w:line="240" w:lineRule="auto"/>
              <w:ind w:firstLine="0"/>
              <w:jc w:val="left"/>
              <w:rPr>
                <w:rFonts w:ascii="Arial" w:hAnsi="Arial" w:cs="Arial"/>
                <w:sz w:val="20"/>
                <w:szCs w:val="20"/>
              </w:rPr>
            </w:pPr>
            <w:r w:rsidRPr="00FD5ED3">
              <w:rPr>
                <w:rFonts w:ascii="Arial" w:hAnsi="Arial" w:cs="Arial"/>
                <w:sz w:val="20"/>
                <w:szCs w:val="20"/>
              </w:rPr>
              <w:t>Aris Tristianto</w:t>
            </w:r>
          </w:p>
          <w:p w14:paraId="00CD4CF5" w14:textId="77777777" w:rsidR="00FD5ED3" w:rsidRPr="00FD5ED3" w:rsidRDefault="00FD5ED3" w:rsidP="00FD5ED3">
            <w:pPr>
              <w:spacing w:before="0" w:after="0" w:line="240" w:lineRule="auto"/>
              <w:ind w:firstLine="0"/>
              <w:jc w:val="left"/>
              <w:rPr>
                <w:rFonts w:ascii="Arial" w:hAnsi="Arial" w:cs="Arial"/>
                <w:sz w:val="20"/>
                <w:szCs w:val="20"/>
              </w:rPr>
            </w:pPr>
            <w:r w:rsidRPr="00FD5ED3">
              <w:rPr>
                <w:rFonts w:ascii="Arial" w:hAnsi="Arial" w:cs="Arial"/>
                <w:sz w:val="20"/>
                <w:szCs w:val="20"/>
              </w:rPr>
              <w:t>(2020)</w:t>
            </w:r>
          </w:p>
          <w:p w14:paraId="5F0E0953" w14:textId="77777777" w:rsidR="00FD5ED3" w:rsidRPr="00FD5ED3" w:rsidRDefault="00FD5ED3" w:rsidP="00FD5ED3">
            <w:pPr>
              <w:spacing w:before="0" w:after="0" w:line="240" w:lineRule="auto"/>
              <w:ind w:firstLine="0"/>
              <w:jc w:val="left"/>
              <w:rPr>
                <w:rFonts w:ascii="Arial" w:hAnsi="Arial" w:cs="Arial"/>
                <w:i/>
                <w:iCs/>
                <w:sz w:val="20"/>
                <w:szCs w:val="20"/>
              </w:rPr>
            </w:pPr>
            <w:r w:rsidRPr="00FD5ED3">
              <w:rPr>
                <w:rFonts w:ascii="Arial" w:hAnsi="Arial" w:cs="Arial"/>
                <w:i/>
                <w:iCs/>
                <w:sz w:val="20"/>
                <w:szCs w:val="20"/>
              </w:rPr>
              <w:t>Google Scholar</w:t>
            </w:r>
          </w:p>
        </w:tc>
        <w:tc>
          <w:tcPr>
            <w:tcW w:w="2254" w:type="dxa"/>
            <w:tcBorders>
              <w:top w:val="single" w:sz="4" w:space="0" w:color="auto"/>
              <w:bottom w:val="single" w:sz="4" w:space="0" w:color="auto"/>
            </w:tcBorders>
          </w:tcPr>
          <w:p w14:paraId="3888A971" w14:textId="4A402974" w:rsidR="00FD5ED3" w:rsidRPr="00FD5ED3" w:rsidRDefault="00FD5ED3" w:rsidP="00FD5ED3">
            <w:pPr>
              <w:spacing w:before="0" w:after="0" w:line="240" w:lineRule="auto"/>
              <w:ind w:firstLine="0"/>
              <w:jc w:val="left"/>
              <w:rPr>
                <w:rFonts w:ascii="Arial" w:hAnsi="Arial" w:cs="Arial"/>
                <w:sz w:val="20"/>
                <w:szCs w:val="20"/>
              </w:rPr>
            </w:pPr>
            <w:r w:rsidRPr="00FD5ED3">
              <w:rPr>
                <w:rFonts w:ascii="Arial" w:hAnsi="Arial" w:cs="Arial"/>
                <w:sz w:val="20"/>
                <w:szCs w:val="20"/>
              </w:rPr>
              <w:t>Perceraian Di Masa Pandemi Covid-19 Dalam Perspektif Ilmu Sosial</w:t>
            </w:r>
            <w:r w:rsidR="00665FC7">
              <w:rPr>
                <w:rFonts w:ascii="Arial" w:hAnsi="Arial" w:cs="Arial"/>
                <w:sz w:val="20"/>
                <w:szCs w:val="20"/>
              </w:rPr>
              <w:t xml:space="preserve"> </w:t>
            </w:r>
            <w:r w:rsidR="00665FC7">
              <w:rPr>
                <w:rFonts w:ascii="Arial" w:hAnsi="Arial" w:cs="Arial"/>
                <w:sz w:val="20"/>
                <w:szCs w:val="20"/>
              </w:rPr>
              <w:fldChar w:fldCharType="begin" w:fldLock="1"/>
            </w:r>
            <w:r w:rsidR="00665FC7">
              <w:rPr>
                <w:rFonts w:ascii="Arial" w:hAnsi="Arial" w:cs="Arial"/>
                <w:sz w:val="20"/>
                <w:szCs w:val="20"/>
              </w:rPr>
              <w:instrText>ADDIN CSL_CITATION {"citationItems":[{"id":"ITEM-1","itemData":{"author":[{"dropping-particle":"","family":"Tristanto","given":"A","non-dropping-particle":"","parse-names":false,"suffix":""}],"container-title":"Sosio Informa: Kajian Permasalahan Sosial Dan Usaha Kesejahteraan Sosial","id":"ITEM-1","issue":"3","issued":{"date-parts":[["2020"]]},"page":"292-304","title":"Perceraian Dimasa Pandemi Covid-19 Dalam Perspektif Ilmu Sosial","type":"article-journal","volume":"6"},"uris":["http://www.mendeley.com/documents/?uuid=66734626-4929-4ce2-bc46-7c7f5ac26826"]}],"mendeley":{"formattedCitation":"(Tristanto, 2020b)","plainTextFormattedCitation":"(Tristanto, 2020b)","previouslyFormattedCitation":"(Tristanto, 2020b)"},"properties":{"noteIndex":0},"schema":"https://github.com/citation-style-language/schema/raw/master/csl-citation.json"}</w:instrText>
            </w:r>
            <w:r w:rsidR="00665FC7">
              <w:rPr>
                <w:rFonts w:ascii="Arial" w:hAnsi="Arial" w:cs="Arial"/>
                <w:sz w:val="20"/>
                <w:szCs w:val="20"/>
              </w:rPr>
              <w:fldChar w:fldCharType="separate"/>
            </w:r>
            <w:r w:rsidR="00665FC7" w:rsidRPr="00665FC7">
              <w:rPr>
                <w:rFonts w:ascii="Arial" w:hAnsi="Arial" w:cs="Arial"/>
                <w:sz w:val="20"/>
                <w:szCs w:val="20"/>
              </w:rPr>
              <w:t>(Tristanto, 2020b)</w:t>
            </w:r>
            <w:r w:rsidR="00665FC7">
              <w:rPr>
                <w:rFonts w:ascii="Arial" w:hAnsi="Arial" w:cs="Arial"/>
                <w:sz w:val="20"/>
                <w:szCs w:val="20"/>
              </w:rPr>
              <w:fldChar w:fldCharType="end"/>
            </w:r>
          </w:p>
        </w:tc>
        <w:tc>
          <w:tcPr>
            <w:tcW w:w="2254" w:type="dxa"/>
            <w:tcBorders>
              <w:top w:val="single" w:sz="4" w:space="0" w:color="auto"/>
              <w:bottom w:val="single" w:sz="4" w:space="0" w:color="auto"/>
            </w:tcBorders>
          </w:tcPr>
          <w:p w14:paraId="6DD935C1" w14:textId="77777777" w:rsidR="00FD5ED3" w:rsidRPr="00FD5ED3" w:rsidRDefault="00FD5ED3" w:rsidP="00FD5ED3">
            <w:pPr>
              <w:spacing w:before="0" w:after="0" w:line="240" w:lineRule="auto"/>
              <w:ind w:firstLine="0"/>
              <w:jc w:val="left"/>
              <w:rPr>
                <w:rFonts w:ascii="Arial" w:hAnsi="Arial" w:cs="Arial"/>
                <w:sz w:val="20"/>
                <w:szCs w:val="20"/>
              </w:rPr>
            </w:pPr>
            <w:r w:rsidRPr="00FD5ED3">
              <w:rPr>
                <w:rFonts w:ascii="Arial" w:hAnsi="Arial" w:cs="Arial"/>
                <w:sz w:val="20"/>
                <w:szCs w:val="20"/>
              </w:rPr>
              <w:t>Penelitian ini dilakukan dengan cara mengumpulkan data informasi dengan menelaah sumber-sumber</w:t>
            </w:r>
          </w:p>
        </w:tc>
        <w:tc>
          <w:tcPr>
            <w:tcW w:w="2254" w:type="dxa"/>
            <w:tcBorders>
              <w:top w:val="single" w:sz="4" w:space="0" w:color="auto"/>
              <w:bottom w:val="single" w:sz="4" w:space="0" w:color="auto"/>
            </w:tcBorders>
          </w:tcPr>
          <w:p w14:paraId="40F027EC" w14:textId="77777777" w:rsidR="00FD5ED3" w:rsidRPr="00FD5ED3" w:rsidRDefault="00FD5ED3" w:rsidP="00FD5ED3">
            <w:pPr>
              <w:spacing w:before="0" w:after="0" w:line="240" w:lineRule="auto"/>
              <w:ind w:firstLine="0"/>
              <w:jc w:val="left"/>
              <w:rPr>
                <w:rFonts w:ascii="Arial" w:hAnsi="Arial" w:cs="Arial"/>
                <w:sz w:val="20"/>
                <w:szCs w:val="20"/>
              </w:rPr>
            </w:pPr>
            <w:r w:rsidRPr="00FD5ED3">
              <w:rPr>
                <w:rFonts w:ascii="Arial" w:hAnsi="Arial" w:cs="Arial"/>
                <w:sz w:val="20"/>
                <w:szCs w:val="20"/>
              </w:rPr>
              <w:t>Jurnal ilmiah, Buku refrensi, Literatur, Ensiklopedia, Karangan Ilmiah, dll</w:t>
            </w:r>
          </w:p>
        </w:tc>
      </w:tr>
      <w:tr w:rsidR="00665FC7" w:rsidRPr="00FD5ED3" w14:paraId="6C6BA7D8" w14:textId="77777777" w:rsidTr="00AB0D1D">
        <w:tc>
          <w:tcPr>
            <w:tcW w:w="2254" w:type="dxa"/>
            <w:tcBorders>
              <w:top w:val="single" w:sz="4" w:space="0" w:color="auto"/>
              <w:bottom w:val="single" w:sz="4" w:space="0" w:color="auto"/>
            </w:tcBorders>
          </w:tcPr>
          <w:p w14:paraId="04810638" w14:textId="77777777" w:rsidR="00FD5ED3" w:rsidRPr="00FD5ED3" w:rsidRDefault="00FD5ED3" w:rsidP="00FD5ED3">
            <w:pPr>
              <w:spacing w:before="0" w:after="0" w:line="240" w:lineRule="auto"/>
              <w:ind w:firstLine="0"/>
              <w:jc w:val="left"/>
              <w:rPr>
                <w:rFonts w:ascii="Arial" w:hAnsi="Arial" w:cs="Arial"/>
                <w:sz w:val="20"/>
                <w:szCs w:val="20"/>
              </w:rPr>
            </w:pPr>
            <w:r w:rsidRPr="00FD5ED3">
              <w:rPr>
                <w:rFonts w:ascii="Arial" w:hAnsi="Arial" w:cs="Arial"/>
                <w:sz w:val="20"/>
                <w:szCs w:val="20"/>
              </w:rPr>
              <w:t>Sidiq Aulia</w:t>
            </w:r>
          </w:p>
          <w:p w14:paraId="64D84179" w14:textId="77777777" w:rsidR="00FD5ED3" w:rsidRPr="00FD5ED3" w:rsidRDefault="00FD5ED3" w:rsidP="00FD5ED3">
            <w:pPr>
              <w:spacing w:before="0" w:after="0" w:line="240" w:lineRule="auto"/>
              <w:ind w:firstLine="0"/>
              <w:jc w:val="left"/>
              <w:rPr>
                <w:rFonts w:ascii="Arial" w:hAnsi="Arial" w:cs="Arial"/>
                <w:sz w:val="20"/>
                <w:szCs w:val="20"/>
              </w:rPr>
            </w:pPr>
            <w:r w:rsidRPr="00FD5ED3">
              <w:rPr>
                <w:rFonts w:ascii="Arial" w:hAnsi="Arial" w:cs="Arial"/>
                <w:sz w:val="20"/>
                <w:szCs w:val="20"/>
              </w:rPr>
              <w:t>(2019)</w:t>
            </w:r>
          </w:p>
          <w:p w14:paraId="5754A276" w14:textId="77777777" w:rsidR="00FD5ED3" w:rsidRPr="00FD5ED3" w:rsidRDefault="00FD5ED3" w:rsidP="00FD5ED3">
            <w:pPr>
              <w:spacing w:before="0" w:after="0" w:line="240" w:lineRule="auto"/>
              <w:ind w:firstLine="0"/>
              <w:jc w:val="left"/>
              <w:rPr>
                <w:rFonts w:ascii="Arial" w:hAnsi="Arial" w:cs="Arial"/>
                <w:i/>
                <w:iCs/>
                <w:sz w:val="20"/>
                <w:szCs w:val="20"/>
              </w:rPr>
            </w:pPr>
            <w:r w:rsidRPr="00FD5ED3">
              <w:rPr>
                <w:rFonts w:ascii="Arial" w:hAnsi="Arial" w:cs="Arial"/>
                <w:i/>
                <w:iCs/>
                <w:sz w:val="20"/>
                <w:szCs w:val="20"/>
              </w:rPr>
              <w:t>Google Scholar</w:t>
            </w:r>
          </w:p>
        </w:tc>
        <w:tc>
          <w:tcPr>
            <w:tcW w:w="2254" w:type="dxa"/>
            <w:tcBorders>
              <w:top w:val="single" w:sz="4" w:space="0" w:color="auto"/>
              <w:bottom w:val="single" w:sz="4" w:space="0" w:color="auto"/>
            </w:tcBorders>
          </w:tcPr>
          <w:p w14:paraId="64E96B19" w14:textId="04895992" w:rsidR="00FD5ED3" w:rsidRPr="00FD5ED3" w:rsidRDefault="00FD5ED3" w:rsidP="00FD5ED3">
            <w:pPr>
              <w:spacing w:before="0" w:after="0" w:line="240" w:lineRule="auto"/>
              <w:ind w:firstLine="0"/>
              <w:jc w:val="left"/>
              <w:rPr>
                <w:rFonts w:ascii="Arial" w:hAnsi="Arial" w:cs="Arial"/>
                <w:sz w:val="20"/>
                <w:szCs w:val="20"/>
              </w:rPr>
            </w:pPr>
            <w:r w:rsidRPr="00FD5ED3">
              <w:rPr>
                <w:rFonts w:ascii="Arial" w:hAnsi="Arial" w:cs="Arial"/>
                <w:sz w:val="20"/>
                <w:szCs w:val="20"/>
              </w:rPr>
              <w:t>Penanganan Kasus Kekerasan Dalam Rumah Tangga (KDRT) Oleh Berencana Pemberdayaan Masyarakat dan Pemberdayaan Perempuan (BKBPMPP) Kabupaten Sleman</w:t>
            </w:r>
            <w:r w:rsidR="00665FC7">
              <w:rPr>
                <w:rFonts w:ascii="Arial" w:hAnsi="Arial" w:cs="Arial"/>
                <w:sz w:val="20"/>
                <w:szCs w:val="20"/>
              </w:rPr>
              <w:t xml:space="preserve"> </w:t>
            </w:r>
            <w:r w:rsidR="00665FC7">
              <w:rPr>
                <w:rFonts w:ascii="Arial" w:hAnsi="Arial" w:cs="Arial"/>
                <w:sz w:val="20"/>
                <w:szCs w:val="20"/>
              </w:rPr>
              <w:fldChar w:fldCharType="begin" w:fldLock="1"/>
            </w:r>
            <w:r w:rsidR="00665FC7">
              <w:rPr>
                <w:rFonts w:ascii="Arial" w:hAnsi="Arial" w:cs="Arial"/>
                <w:sz w:val="20"/>
                <w:szCs w:val="20"/>
              </w:rPr>
              <w:instrText>ADDIN CSL_CITATION {"citationItems":[{"id":"ITEM-1","itemData":{"author":[{"dropping-particle":"","family":"Aulia","given":"S","non-dropping-particle":"","parse-names":false,"suffix":""}],"container-title":"University of Bengkulu Law Journal","id":"ITEM-1","issue":"2","issued":{"date-parts":[["2019"]]},"page":"153-163","title":"Penanganan Kasus Kekerasan dalam Rumah Tangga (KDRT) oleh Berencana Pemberdayaan Masyarakat dan Pemberdayaan Perempuan (BKBPMPP) Kabupaten Sleman","type":"article-journal","volume":"4"},"uris":["http://www.mendeley.com/documents/?uuid=971b7dc6-20db-4d7e-8f94-4d66721f0ae1"]}],"mendeley":{"formattedCitation":"(Aulia, 2019)","plainTextFormattedCitation":"(Aulia, 2019)"},"properties":{"noteIndex":0},"schema":"https://github.com/citation-style-language/schema/raw/master/csl-citation.json"}</w:instrText>
            </w:r>
            <w:r w:rsidR="00665FC7">
              <w:rPr>
                <w:rFonts w:ascii="Arial" w:hAnsi="Arial" w:cs="Arial"/>
                <w:sz w:val="20"/>
                <w:szCs w:val="20"/>
              </w:rPr>
              <w:fldChar w:fldCharType="separate"/>
            </w:r>
            <w:r w:rsidR="00665FC7" w:rsidRPr="00665FC7">
              <w:rPr>
                <w:rFonts w:ascii="Arial" w:hAnsi="Arial" w:cs="Arial"/>
                <w:sz w:val="20"/>
                <w:szCs w:val="20"/>
              </w:rPr>
              <w:t>(Aulia, 2019)</w:t>
            </w:r>
            <w:r w:rsidR="00665FC7">
              <w:rPr>
                <w:rFonts w:ascii="Arial" w:hAnsi="Arial" w:cs="Arial"/>
                <w:sz w:val="20"/>
                <w:szCs w:val="20"/>
              </w:rPr>
              <w:fldChar w:fldCharType="end"/>
            </w:r>
          </w:p>
        </w:tc>
        <w:tc>
          <w:tcPr>
            <w:tcW w:w="2254" w:type="dxa"/>
            <w:tcBorders>
              <w:top w:val="single" w:sz="4" w:space="0" w:color="auto"/>
              <w:bottom w:val="single" w:sz="4" w:space="0" w:color="auto"/>
            </w:tcBorders>
          </w:tcPr>
          <w:p w14:paraId="69BE7CF0" w14:textId="77777777" w:rsidR="00FD5ED3" w:rsidRPr="00FD5ED3" w:rsidRDefault="00FD5ED3" w:rsidP="00FD5ED3">
            <w:pPr>
              <w:spacing w:before="0" w:after="0" w:line="240" w:lineRule="auto"/>
              <w:ind w:firstLine="0"/>
              <w:jc w:val="left"/>
              <w:rPr>
                <w:rFonts w:ascii="Arial" w:hAnsi="Arial" w:cs="Arial"/>
                <w:sz w:val="20"/>
                <w:szCs w:val="20"/>
              </w:rPr>
            </w:pPr>
            <w:r w:rsidRPr="00FD5ED3">
              <w:rPr>
                <w:rFonts w:ascii="Arial" w:hAnsi="Arial" w:cs="Arial"/>
                <w:sz w:val="20"/>
                <w:szCs w:val="20"/>
              </w:rPr>
              <w:t>Metode Penelitian Kualitatif dengan Studi dokumen, Observasi, dan Wawancara</w:t>
            </w:r>
          </w:p>
        </w:tc>
        <w:tc>
          <w:tcPr>
            <w:tcW w:w="2254" w:type="dxa"/>
            <w:tcBorders>
              <w:top w:val="single" w:sz="4" w:space="0" w:color="auto"/>
              <w:bottom w:val="single" w:sz="4" w:space="0" w:color="auto"/>
            </w:tcBorders>
          </w:tcPr>
          <w:p w14:paraId="4BCC01BE" w14:textId="77777777" w:rsidR="00FD5ED3" w:rsidRPr="00FD5ED3" w:rsidRDefault="00FD5ED3" w:rsidP="00FD5ED3">
            <w:pPr>
              <w:spacing w:before="0" w:after="0" w:line="240" w:lineRule="auto"/>
              <w:ind w:firstLine="0"/>
              <w:jc w:val="left"/>
              <w:rPr>
                <w:rFonts w:ascii="Arial" w:hAnsi="Arial" w:cs="Arial"/>
                <w:sz w:val="20"/>
                <w:szCs w:val="20"/>
              </w:rPr>
            </w:pPr>
            <w:r w:rsidRPr="00FD5ED3">
              <w:rPr>
                <w:rFonts w:ascii="Arial" w:hAnsi="Arial" w:cs="Arial"/>
                <w:sz w:val="20"/>
                <w:szCs w:val="20"/>
              </w:rPr>
              <w:t>Kabupaten Sleman Yogyakarta</w:t>
            </w:r>
          </w:p>
        </w:tc>
      </w:tr>
    </w:tbl>
    <w:p w14:paraId="55D5529B" w14:textId="77777777" w:rsidR="008A1093" w:rsidRPr="00597775" w:rsidRDefault="008A1093" w:rsidP="00FD5ED3">
      <w:pPr>
        <w:spacing w:before="0" w:after="0"/>
        <w:ind w:firstLine="0"/>
        <w:contextualSpacing/>
        <w:rPr>
          <w:rFonts w:ascii="Arial" w:hAnsi="Arial" w:cs="Arial"/>
          <w:noProof w:val="0"/>
          <w:sz w:val="20"/>
          <w:szCs w:val="20"/>
        </w:rPr>
      </w:pPr>
    </w:p>
    <w:p w14:paraId="73CEF646" w14:textId="79166AF8" w:rsidR="003F5FE9" w:rsidRPr="00597775" w:rsidRDefault="003F5FE9" w:rsidP="00135A6D">
      <w:pPr>
        <w:spacing w:before="0" w:after="0"/>
        <w:ind w:firstLine="0"/>
        <w:contextualSpacing/>
        <w:rPr>
          <w:rFonts w:ascii="Arial" w:hAnsi="Arial" w:cs="Arial"/>
          <w:b/>
          <w:bCs/>
          <w:noProof w:val="0"/>
          <w:sz w:val="20"/>
          <w:szCs w:val="20"/>
        </w:rPr>
      </w:pPr>
      <w:r w:rsidRPr="00597775">
        <w:rPr>
          <w:rFonts w:ascii="Arial" w:hAnsi="Arial" w:cs="Arial"/>
          <w:b/>
          <w:bCs/>
          <w:noProof w:val="0"/>
          <w:sz w:val="20"/>
          <w:szCs w:val="20"/>
        </w:rPr>
        <w:t>Hasil dan Pembahasan</w:t>
      </w:r>
    </w:p>
    <w:p w14:paraId="57A440AC" w14:textId="2606EBAF" w:rsidR="00FD5ED3" w:rsidRDefault="00FD5ED3" w:rsidP="00FD5ED3">
      <w:pPr>
        <w:rPr>
          <w:rFonts w:ascii="Arial" w:hAnsi="Arial" w:cs="Arial"/>
          <w:sz w:val="20"/>
          <w:szCs w:val="20"/>
        </w:rPr>
      </w:pPr>
      <w:r>
        <w:rPr>
          <w:rFonts w:ascii="Arial" w:hAnsi="Arial" w:cs="Arial"/>
          <w:sz w:val="20"/>
          <w:szCs w:val="20"/>
        </w:rPr>
        <w:t xml:space="preserve">Penelitian ini menggunakan studi literatur yang terdiri dari 5 jurnal nasional. Hasil data diperoleh dengan mesin pencarian </w:t>
      </w:r>
      <w:r>
        <w:rPr>
          <w:rFonts w:ascii="Arial" w:hAnsi="Arial" w:cs="Arial"/>
          <w:i/>
          <w:iCs/>
          <w:sz w:val="20"/>
          <w:szCs w:val="20"/>
        </w:rPr>
        <w:t>Google Scholar</w:t>
      </w:r>
      <w:r>
        <w:rPr>
          <w:rFonts w:ascii="Arial" w:hAnsi="Arial" w:cs="Arial"/>
          <w:sz w:val="20"/>
          <w:szCs w:val="20"/>
        </w:rPr>
        <w:t>. Penelitian ini membahas mengenai Peran Psikologi Sosial yang mengatasi berbagai konflik yang terdapat pada lingkup di masyarakat. Metode yang digunakan pada analisis data dalam penelitian jurnal tersebut ialah menggunakan penelitian Kualitatif dengan menggunakan Pengumpulan data, Wawancara, Observasi, Studi Dokumentasi dan sebagainya.</w:t>
      </w:r>
      <w:r>
        <w:rPr>
          <w:rFonts w:ascii="Arial" w:hAnsi="Arial" w:cs="Arial"/>
          <w:sz w:val="20"/>
          <w:szCs w:val="20"/>
        </w:rPr>
        <w:t xml:space="preserve"> </w:t>
      </w:r>
      <w:r>
        <w:rPr>
          <w:rFonts w:ascii="Arial" w:hAnsi="Arial" w:cs="Arial"/>
          <w:sz w:val="20"/>
          <w:szCs w:val="20"/>
        </w:rPr>
        <w:t xml:space="preserve">Sesuai kajiannya, maka pembahasan para artikel </w:t>
      </w:r>
      <w:r>
        <w:rPr>
          <w:rFonts w:ascii="Arial" w:hAnsi="Arial" w:cs="Arial"/>
          <w:i/>
          <w:iCs/>
          <w:sz w:val="20"/>
          <w:szCs w:val="20"/>
        </w:rPr>
        <w:t>literature review</w:t>
      </w:r>
      <w:r>
        <w:rPr>
          <w:rFonts w:ascii="Arial" w:hAnsi="Arial" w:cs="Arial"/>
          <w:sz w:val="20"/>
          <w:szCs w:val="20"/>
        </w:rPr>
        <w:t xml:space="preserve"> ini ialah:</w:t>
      </w:r>
    </w:p>
    <w:p w14:paraId="5351F082" w14:textId="77777777" w:rsidR="00FD5ED3" w:rsidRPr="00FD5ED3" w:rsidRDefault="00FD5ED3" w:rsidP="00FD5ED3">
      <w:pPr>
        <w:ind w:firstLine="0"/>
        <w:rPr>
          <w:rFonts w:ascii="Arial" w:hAnsi="Arial" w:cs="Arial"/>
          <w:i/>
          <w:iCs/>
          <w:sz w:val="20"/>
          <w:szCs w:val="20"/>
        </w:rPr>
      </w:pPr>
      <w:r w:rsidRPr="00FD5ED3">
        <w:rPr>
          <w:rFonts w:ascii="Arial" w:hAnsi="Arial" w:cs="Arial"/>
          <w:i/>
          <w:iCs/>
          <w:sz w:val="20"/>
          <w:szCs w:val="20"/>
        </w:rPr>
        <w:t>Konflik Sosial Pada Masyarakat Serta Peran Psikologi Sosial Dalam Mengatasinya</w:t>
      </w:r>
    </w:p>
    <w:p w14:paraId="098485E5" w14:textId="16B610FC" w:rsidR="00FD5ED3" w:rsidRDefault="00FD5ED3" w:rsidP="00FD5ED3">
      <w:pPr>
        <w:rPr>
          <w:rFonts w:ascii="Arial" w:hAnsi="Arial" w:cs="Arial"/>
          <w:sz w:val="20"/>
          <w:szCs w:val="20"/>
        </w:rPr>
      </w:pPr>
      <w:r>
        <w:rPr>
          <w:rFonts w:ascii="Arial" w:hAnsi="Arial" w:cs="Arial"/>
          <w:sz w:val="20"/>
          <w:szCs w:val="20"/>
        </w:rPr>
        <w:t xml:space="preserve">Konflik sosial termasuk ketidaksepakatan dan pertentangan pada suatu kelompok dengan kelompok lainnya yang memiliki nilai atau persepsi yang berbeda. Pada masyarakat konflik sosial sering sekali terjadi dari zaman dahulu hingga saat ini. konflik sosial sangatlah banyak terdapat berbagai macam konflik seperti kekerasan, pertentangan, ketidaksetujuan dan lain sebagainya. Akibatnya banyak sekali terjadi permasalahan ekonomi, hubungan sosial, pertengkaran, kekerasan, kerugian, serta kerusuhan. Pada kajian literatur milik </w:t>
      </w:r>
      <w:r>
        <w:rPr>
          <w:rFonts w:ascii="Arial" w:hAnsi="Arial" w:cs="Arial"/>
          <w:sz w:val="20"/>
          <w:szCs w:val="20"/>
        </w:rPr>
        <w:fldChar w:fldCharType="begin" w:fldLock="1"/>
      </w:r>
      <w:r>
        <w:rPr>
          <w:rFonts w:ascii="Arial" w:hAnsi="Arial" w:cs="Arial"/>
          <w:sz w:val="20"/>
          <w:szCs w:val="20"/>
        </w:rPr>
        <w:instrText>ADDIN CSL_CITATION {"citationItems":[{"id":"ITEM-1","itemData":{"abstract":"… Generasi muda tercerabut dari nilai-nilai budaya Bima dan agama dalam kehidupannya sehari-hari.Falsafah hidup orang Bima tentang Maja Labo Dahu dan Nggusu Waru tidak lagi …","author":[{"dropping-particle":"","family":"Yasin","given":"A","non-dropping-particle":"","parse-names":false,"suffix":""},{"dropping-particle":"","family":"Damhuji","given":"","non-dropping-particle":"","parse-names":false,"suffix":""},{"dropping-particle":"","family":"Amaliyah","given":"D","non-dropping-particle":"","parse-names":false,"suffix":""}],"container-title":"Jurnal Pendidikan Dasar dan Sosial …","id":"ITEM-1","issue":"2","issued":{"date-parts":[["2021"]]},"page":"555-561","title":"SOLUSI PENYELESAIAN KONFLIK DALAM MENANGANI KONFLIK SOSIAL DI WILAYAH KABUPATEN BIMA","type":"article-journal","volume":"22"},"uris":["http://www.mendeley.com/documents/?uuid=c131d70e-8dd1-4263-b212-36e159a8e417","http://www.mendeley.com/documents/?uuid=6e4ffd14-2064-4b9d-86aa-86206bf662e1"]}],"mendeley":{"formattedCitation":"(Yasin et al., 2021)","plainTextFormattedCitation":"(Yasin et al., 2021)","previouslyFormattedCitation":"(Yasin et al., 2021)"},"properties":{"noteIndex":0},"schema":"https://github.com/citation-style-language/schema/raw/master/csl-citation.json"}</w:instrText>
      </w:r>
      <w:r>
        <w:rPr>
          <w:rFonts w:ascii="Arial" w:hAnsi="Arial" w:cs="Arial"/>
          <w:sz w:val="20"/>
          <w:szCs w:val="20"/>
        </w:rPr>
        <w:fldChar w:fldCharType="separate"/>
      </w:r>
      <w:r w:rsidRPr="00184087">
        <w:rPr>
          <w:rFonts w:ascii="Arial" w:hAnsi="Arial" w:cs="Arial"/>
          <w:sz w:val="20"/>
          <w:szCs w:val="20"/>
        </w:rPr>
        <w:t>(Yasin et al., 2021)</w:t>
      </w:r>
      <w:r>
        <w:rPr>
          <w:rFonts w:ascii="Arial" w:hAnsi="Arial" w:cs="Arial"/>
          <w:sz w:val="20"/>
          <w:szCs w:val="20"/>
        </w:rPr>
        <w:fldChar w:fldCharType="end"/>
      </w:r>
      <w:r>
        <w:rPr>
          <w:rFonts w:ascii="Arial" w:hAnsi="Arial" w:cs="Arial"/>
          <w:sz w:val="20"/>
          <w:szCs w:val="20"/>
          <w:lang w:val="en-GB"/>
        </w:rPr>
        <w:t xml:space="preserve"> </w:t>
      </w:r>
      <w:r>
        <w:rPr>
          <w:rFonts w:ascii="Arial" w:hAnsi="Arial" w:cs="Arial"/>
          <w:sz w:val="20"/>
          <w:szCs w:val="20"/>
        </w:rPr>
        <w:t xml:space="preserve">menyebut beberapa faktor yang berkontribusi terhadap konflik kekerasan rutin di Kabupaten Bima, termasuk kenakalan di antara siswa, pemuda, dan dewasa muda yang mengarah ke konflik komunal antar desa. Terdapat pula konflik sosial yang terjadi pada Covid-19 pada kajian milik </w:t>
      </w:r>
      <w:r>
        <w:rPr>
          <w:rFonts w:ascii="Arial" w:hAnsi="Arial" w:cs="Arial"/>
          <w:sz w:val="20"/>
          <w:szCs w:val="20"/>
        </w:rPr>
        <w:fldChar w:fldCharType="begin" w:fldLock="1"/>
      </w:r>
      <w:r w:rsidR="00665FC7">
        <w:rPr>
          <w:rFonts w:ascii="Arial" w:hAnsi="Arial" w:cs="Arial"/>
          <w:sz w:val="20"/>
          <w:szCs w:val="20"/>
        </w:rPr>
        <w:instrText>ADDIN CSL_CITATION {"citationItems":[{"id":"ITEM-1","itemData":{"DOI":"10.33007/inf.v6i3.2417","ISSN":"24428094","abstract":"Pandemi COVID-19 merupakan badai yang sempurna untuk menguji hubungan pasangan suami istri. Selama pandemi COVID-19 angka perceraian di Indonesia meningkat sebesar 5 persen. Tulisan ini merupakan kajian literatur yang bertujuan untuk menganalisis perceraian di masa pandemi COVID-19 dalam perspektif ilmu sosial. Analisis dalam tulisan ini dilakukan melalui kajian pustaka. Secara umum faktor penyebab perceraian pada masa pandemi COVID-19 terjadi karena adanya konflik dalam rumah tangga yang disebabkan oleh permasalahan ekonomi, ketidakseimbangan aktivitas dan waktu bersama, kekerasan dalam rumah tangga, berubah pola komunikasi, dan faktor usia dalam membina rumah tangga. Dari berbagai teori dalam ilmu sosial dapat diketahui bahwa dalam sebuah keluarga ada fungsi dan disfungsi yang terjadi antara keluarga. Dalam keluarga pun sering terjadi pertentangan atau konflik internal maupun eksternal anggota keluarga. Agar terhindar dari keretakan dalam rumah tangga dapat dilakukan dengan cara memberi ruang ke dalam hubungan sebaik yang dapat dilakukan. Selain itu penulis merekomendasikan kepada semua pasangan suami istri yang sering berkonflik di tengah pendemi, sebaiknya pasangan suami istri tersebut harus belajar untuk berdiskusi dengan menggunakan kata-kata yang lembut, dan membangun terutama pada saat mengatakan sesuatu yang sulit bagi pasangan untuk mendengarnya. Dalam berdiskusi penting untuk menerapkan perilaku 3M yaitu, mengalah, memaklumi, dan memaafkan.","author":[{"dropping-particle":"","family":"Tristanto","given":"Aris","non-dropping-particle":"","parse-names":false,"suffix":""}],"container-title":"Sosio Informa","id":"ITEM-1","issue":"3","issued":{"date-parts":[["2020"]]},"page":"292-304","title":"Perceraian Di Masa Pandemi Covid-19 Dalam Perspektif Ilmu Sosial","type":"article-journal","volume":"6"},"uris":["http://www.mendeley.com/documents/?uuid=dcf994e9-4adc-472f-9971-1654f6181ebc","http://www.mendeley.com/documents/?uuid=31dbecc0-0cca-4830-839e-a8571e981c66"]}],"mendeley":{"formattedCitation":"(Tristanto, 2020a)","plainTextFormattedCitation":"(Tristanto, 2020a)","previouslyFormattedCitation":"(Tristanto, 2020a)"},"properties":{"noteIndex":0},"schema":"https://github.com/citation-style-language/schema/raw/master/csl-citation.json"}</w:instrText>
      </w:r>
      <w:r>
        <w:rPr>
          <w:rFonts w:ascii="Arial" w:hAnsi="Arial" w:cs="Arial"/>
          <w:sz w:val="20"/>
          <w:szCs w:val="20"/>
        </w:rPr>
        <w:fldChar w:fldCharType="separate"/>
      </w:r>
      <w:r w:rsidR="00665FC7" w:rsidRPr="00665FC7">
        <w:rPr>
          <w:rFonts w:ascii="Arial" w:hAnsi="Arial" w:cs="Arial"/>
          <w:sz w:val="20"/>
          <w:szCs w:val="20"/>
        </w:rPr>
        <w:t>(Tristanto, 2020a)</w:t>
      </w:r>
      <w:r>
        <w:rPr>
          <w:rFonts w:ascii="Arial" w:hAnsi="Arial" w:cs="Arial"/>
          <w:sz w:val="20"/>
          <w:szCs w:val="20"/>
        </w:rPr>
        <w:fldChar w:fldCharType="end"/>
      </w:r>
      <w:r>
        <w:rPr>
          <w:rFonts w:ascii="Arial" w:hAnsi="Arial" w:cs="Arial"/>
          <w:sz w:val="20"/>
          <w:szCs w:val="20"/>
        </w:rPr>
        <w:t xml:space="preserve"> bahwa faktor yang berkontribusi terhadap peningkatan tingkat perceraian selama pandemi Covid-19, termasuk masalah ekonomi, ketidakseimbangan dalam kegiatan dan waktu bersama, kekerasan dalam rumah tangga, perubahan pola komunikasi, dan faktor terkait usia. Data dari daerah tertentu di Indonesia seperti Kabupaten Pati dan Tegal di Jawa Tengah mengungkapkan peningkatan yang signifikan dalam kasus perceraian selama pandemi, menunjukan dampak sosial yang lebih luas dan krisis pada hubungan perkawinan. Hasil dari </w:t>
      </w:r>
      <w:r>
        <w:rPr>
          <w:rFonts w:ascii="Arial" w:hAnsi="Arial" w:cs="Arial"/>
          <w:i/>
          <w:iCs/>
          <w:sz w:val="20"/>
          <w:szCs w:val="20"/>
        </w:rPr>
        <w:t xml:space="preserve">literature review </w:t>
      </w:r>
      <w:r>
        <w:rPr>
          <w:rFonts w:ascii="Arial" w:hAnsi="Arial" w:cs="Arial"/>
          <w:sz w:val="20"/>
          <w:szCs w:val="20"/>
        </w:rPr>
        <w:t>ini memperjelas bahwa konflik sosial sangatlah beragam dan memiliki banyak faktor serta pengaruh dari situasi.</w:t>
      </w:r>
    </w:p>
    <w:p w14:paraId="3AAC24F1" w14:textId="734D4650" w:rsidR="00413886" w:rsidRDefault="00FD5ED3" w:rsidP="00FD5ED3">
      <w:pPr>
        <w:rPr>
          <w:rFonts w:ascii="Arial" w:hAnsi="Arial" w:cs="Arial"/>
          <w:sz w:val="20"/>
          <w:szCs w:val="20"/>
        </w:rPr>
      </w:pPr>
      <w:r>
        <w:rPr>
          <w:rFonts w:ascii="Arial" w:hAnsi="Arial" w:cs="Arial"/>
          <w:sz w:val="20"/>
          <w:szCs w:val="20"/>
        </w:rPr>
        <w:t xml:space="preserve">Maka dari itu sangat penting sekali adanya peran psikologi sosial untuk mengatasi permasalahan konflik sosial yang sering sekali terjadi di masyarakat. Psikologi sosial yaitu suatu ilmu yang mempelajari tentang adanya hubungan yang baik antara manusia, kelompok dalam konteks sosial. Psikologi sosial sangat penting dipelajari pada Masyarakat umum karena meminimalisir kasus-kasus tentang konflik sosial karena ia termasuk bidang ilmu sikologis seperti mempelajari tentang tingkah laku manusia, pengaruh rangsangan sosial, proses interaksi individu, pengalaman dengan kaitannya pada situasi tertentu, serta memahami bagaimana perasaan, pikiran yang dipengaruhi oleh tindakan orang lain. Pada kajian milik </w:t>
      </w:r>
      <w:r>
        <w:rPr>
          <w:rFonts w:ascii="Arial" w:hAnsi="Arial" w:cs="Arial"/>
          <w:sz w:val="20"/>
          <w:szCs w:val="20"/>
        </w:rPr>
        <w:fldChar w:fldCharType="begin" w:fldLock="1"/>
      </w:r>
      <w:r>
        <w:rPr>
          <w:rFonts w:ascii="Arial" w:hAnsi="Arial" w:cs="Arial"/>
          <w:sz w:val="20"/>
          <w:szCs w:val="20"/>
        </w:rPr>
        <w:instrText>ADDIN CSL_CITATION {"citationItems":[{"id":"ITEM-1","itemData":{"abstract":"… Generasi muda tercerabut dari nilai-nilai budaya Bima dan agama dalam kehidupannya sehari-hari.Falsafah hidup orang Bima tentang Maja Labo Dahu dan Nggusu Waru tidak lagi …","author":[{"dropping-particle":"","family":"Yasin","given":"A","non-dropping-particle":"","parse-names":false,"suffix":""},{"dropping-particle":"","family":"Damhuji","given":"","non-dropping-particle":"","parse-names":false,"suffix":""},{"dropping-particle":"","family":"Amaliyah","given":"D","non-dropping-particle":"","parse-names":false,"suffix":""}],"container-title":"Jurnal Pendidikan Dasar dan Sosial …","id":"ITEM-1","issue":"2","issued":{"date-parts":[["2021"]]},"page":"555-561","title":"SOLUSI PENYELESAIAN KONFLIK DALAM MENANGANI KONFLIK SOSIAL DI WILAYAH KABUPATEN BIMA","type":"article-journal","volume":"22"},"uris":["http://www.mendeley.com/documents/?uuid=6e4ffd14-2064-4b9d-86aa-86206bf662e1","http://www.mendeley.com/documents/?uuid=c131d70e-8dd1-4263-b212-36e159a8e417"]}],"mendeley":{"formattedCitation":"(Yasin et al., 2021)","plainTextFormattedCitation":"(Yasin et al., 2021)","previouslyFormattedCitation":"(Yasin et al., 2021)"},"properties":{"noteIndex":0},"schema":"https://github.com/citation-style-language/schema/raw/master/csl-citation.json"}</w:instrText>
      </w:r>
      <w:r>
        <w:rPr>
          <w:rFonts w:ascii="Arial" w:hAnsi="Arial" w:cs="Arial"/>
          <w:sz w:val="20"/>
          <w:szCs w:val="20"/>
        </w:rPr>
        <w:fldChar w:fldCharType="separate"/>
      </w:r>
      <w:r w:rsidRPr="00544973">
        <w:rPr>
          <w:rFonts w:ascii="Arial" w:hAnsi="Arial" w:cs="Arial"/>
          <w:sz w:val="20"/>
          <w:szCs w:val="20"/>
        </w:rPr>
        <w:t>(Yasin et al., 2021)</w:t>
      </w:r>
      <w:r>
        <w:rPr>
          <w:rFonts w:ascii="Arial" w:hAnsi="Arial" w:cs="Arial"/>
          <w:sz w:val="20"/>
          <w:szCs w:val="20"/>
        </w:rPr>
        <w:fldChar w:fldCharType="end"/>
      </w:r>
      <w:r>
        <w:rPr>
          <w:rFonts w:ascii="Arial" w:hAnsi="Arial" w:cs="Arial"/>
          <w:sz w:val="20"/>
          <w:szCs w:val="20"/>
        </w:rPr>
        <w:t xml:space="preserve">Terdapat pula solusi yang diusulkan untuk penanganan konflik sosial di Kabupaten Bima melibatkan memaksimalkan peran berbagai pemangku kepentingan, seperti pemerintah, otoritas hukum, akademisi, media, sekolah, keluarga, dan Masyarakat dalam mendidik dan memelihara generasi muda agar selaras dengan nilai-nilai budaya dan agama. Sedangkan pada kajian milik </w:t>
      </w:r>
      <w:r>
        <w:rPr>
          <w:rFonts w:ascii="Arial" w:hAnsi="Arial" w:cs="Arial"/>
          <w:sz w:val="20"/>
          <w:szCs w:val="20"/>
        </w:rPr>
        <w:fldChar w:fldCharType="begin" w:fldLock="1"/>
      </w:r>
      <w:r w:rsidR="00665FC7">
        <w:rPr>
          <w:rFonts w:ascii="Arial" w:hAnsi="Arial" w:cs="Arial"/>
          <w:sz w:val="20"/>
          <w:szCs w:val="20"/>
        </w:rPr>
        <w:instrText>ADDIN CSL_CITATION {"citationItems":[{"id":"ITEM-1","itemData":{"DOI":"10.33007/inf.v6i3.2417","ISSN":"24428094","abstract":"Pandemi COVID-19 merupakan badai yang sempurna untuk menguji hubungan pasangan suami istri. Selama pandemi COVID-19 angka perceraian di Indonesia meningkat sebesar 5 persen. Tulisan ini merupakan kajian literatur yang bertujuan untuk menganalisis perceraian di masa pandemi COVID-19 dalam perspektif ilmu sosial. Analisis dalam tulisan ini dilakukan melalui kajian pustaka. Secara umum faktor penyebab perceraian pada masa pandemi COVID-19 terjadi karena adanya konflik dalam rumah tangga yang disebabkan oleh permasalahan ekonomi, ketidakseimbangan aktivitas dan waktu bersama, kekerasan dalam rumah tangga, berubah pola komunikasi, dan faktor usia dalam membina rumah tangga. Dari berbagai teori dalam ilmu sosial dapat diketahui bahwa dalam sebuah keluarga ada fungsi dan disfungsi yang terjadi antara keluarga. Dalam keluarga pun sering terjadi pertentangan atau konflik internal maupun eksternal anggota keluarga. Agar terhindar dari keretakan dalam rumah tangga dapat dilakukan dengan cara memberi ruang ke dalam hubungan sebaik yang dapat dilakukan. Selain itu penulis merekomendasikan kepada semua pasangan suami istri yang sering berkonflik di tengah pendemi, sebaiknya pasangan suami istri tersebut harus belajar untuk berdiskusi dengan menggunakan kata-kata yang lembut, dan membangun terutama pada saat mengatakan sesuatu yang sulit bagi pasangan untuk mendengarnya. Dalam berdiskusi penting untuk menerapkan perilaku 3M yaitu, mengalah, memaklumi, dan memaafkan.","author":[{"dropping-particle":"","family":"Tristanto","given":"Aris","non-dropping-particle":"","parse-names":false,"suffix":""}],"container-title":"Sosio Informa","id":"ITEM-1","issue":"3","issued":{"date-parts":[["2020"]]},"page":"292-304","title":"Perceraian Di Masa Pandemi Covid-19 Dalam Perspektif Ilmu Sosial","type":"article-journal","volume":"6"},"uris":["http://www.mendeley.com/documents/?uuid=31dbecc0-0cca-4830-839e-a8571e981c66","http://www.mendeley.com/documents/?uuid=dcf994e9-4adc-472f-9971-1654f6181ebc"]}],"mendeley":{"formattedCitation":"(Tristanto, 2020a)","plainTextFormattedCitation":"(Tristanto, 2020a)","previouslyFormattedCitation":"(Tristanto, 2020a)"},"properties":{"noteIndex":0},"schema":"https://github.com/citation-style-language/schema/raw/master/csl-citation.json"}</w:instrText>
      </w:r>
      <w:r>
        <w:rPr>
          <w:rFonts w:ascii="Arial" w:hAnsi="Arial" w:cs="Arial"/>
          <w:sz w:val="20"/>
          <w:szCs w:val="20"/>
        </w:rPr>
        <w:fldChar w:fldCharType="separate"/>
      </w:r>
      <w:r w:rsidR="00665FC7" w:rsidRPr="00665FC7">
        <w:rPr>
          <w:rFonts w:ascii="Arial" w:hAnsi="Arial" w:cs="Arial"/>
          <w:sz w:val="20"/>
          <w:szCs w:val="20"/>
        </w:rPr>
        <w:t>(Tristanto, 2020a)</w:t>
      </w:r>
      <w:r>
        <w:rPr>
          <w:rFonts w:ascii="Arial" w:hAnsi="Arial" w:cs="Arial"/>
          <w:sz w:val="20"/>
          <w:szCs w:val="20"/>
        </w:rPr>
        <w:fldChar w:fldCharType="end"/>
      </w:r>
      <w:r>
        <w:rPr>
          <w:rFonts w:ascii="Arial" w:hAnsi="Arial" w:cs="Arial"/>
          <w:sz w:val="20"/>
          <w:szCs w:val="20"/>
        </w:rPr>
        <w:t xml:space="preserve"> menekankan pentingnya komunikasi yang efektif dan strategi resolusi konflik, seperti menggunakan Bahasa yang lembut dan mempraktikan perilaku seperti memahami, memaafkan untuk menjaga keharmonisan perkawinan selama masa-masa yang menantang. Oleh karena itu Peran Psikologi Sosial pada Masyarakat sangatlah penting.</w:t>
      </w:r>
    </w:p>
    <w:p w14:paraId="53E80F94" w14:textId="77777777" w:rsidR="00FD5ED3" w:rsidRPr="00597775" w:rsidRDefault="00FD5ED3" w:rsidP="00135A6D">
      <w:pPr>
        <w:spacing w:before="0" w:after="0"/>
        <w:contextualSpacing/>
        <w:rPr>
          <w:rFonts w:ascii="Arial" w:hAnsi="Arial" w:cs="Arial"/>
          <w:noProof w:val="0"/>
          <w:sz w:val="20"/>
          <w:szCs w:val="20"/>
        </w:rPr>
      </w:pPr>
    </w:p>
    <w:p w14:paraId="7911F954" w14:textId="7D319B03" w:rsidR="003F5FE9" w:rsidRPr="00597775" w:rsidRDefault="003F5FE9" w:rsidP="00135A6D">
      <w:pPr>
        <w:spacing w:before="0" w:after="0"/>
        <w:ind w:firstLine="0"/>
        <w:contextualSpacing/>
        <w:rPr>
          <w:rFonts w:ascii="Arial" w:hAnsi="Arial" w:cs="Arial"/>
          <w:b/>
          <w:bCs/>
          <w:noProof w:val="0"/>
          <w:sz w:val="20"/>
          <w:szCs w:val="20"/>
        </w:rPr>
      </w:pPr>
      <w:r w:rsidRPr="00597775">
        <w:rPr>
          <w:rFonts w:ascii="Arial" w:hAnsi="Arial" w:cs="Arial"/>
          <w:b/>
          <w:bCs/>
          <w:noProof w:val="0"/>
          <w:sz w:val="20"/>
          <w:szCs w:val="20"/>
        </w:rPr>
        <w:t>Kesimpulan</w:t>
      </w:r>
    </w:p>
    <w:p w14:paraId="25CFCD88" w14:textId="77777777" w:rsidR="00FD5ED3" w:rsidRDefault="00FD5ED3" w:rsidP="00FD5ED3">
      <w:pPr>
        <w:rPr>
          <w:rFonts w:ascii="Arial" w:hAnsi="Arial" w:cs="Arial"/>
          <w:sz w:val="20"/>
          <w:szCs w:val="20"/>
        </w:rPr>
      </w:pPr>
      <w:r>
        <w:rPr>
          <w:rFonts w:ascii="Arial" w:hAnsi="Arial" w:cs="Arial"/>
          <w:sz w:val="20"/>
          <w:szCs w:val="20"/>
        </w:rPr>
        <w:t>Penelitian ini menekankan pentingnya peran psikologi sosial dalam mengatasi konflik sosial. Psikologi sosial mempelajari bagaimana individu memahami dan berinteraksi dengan informasi sosial dalam kerangka pemikiran dan pengetahuan sosial. Psikologi sosial sangat penting dipelajari pada masyarakat umum karena meminimalisir kasus-kasus tentang konflik sosial. Solusi yang diusulkan untuk penanganan konflik sosial melibatkan memaksimalkan peran berbagai pemangku kepentingan, seperti pemerintah, otoritas hukum, akademisi, media, sekolah, keluarga, dan masyarakat dalam mendidik dan memelihara generasi muda agar selaras dengan nilai-nilai budaya dan agama. Psikologi sosial juga mempelajari bagaimana individu berperilaku dalam berbagai situasi sosial dan bagaimana situasi sosial mempengaruhi individu.</w:t>
      </w:r>
    </w:p>
    <w:p w14:paraId="300CA15D" w14:textId="77777777" w:rsidR="00FD5ED3" w:rsidRDefault="00FD5ED3" w:rsidP="00FD5ED3">
      <w:pPr>
        <w:rPr>
          <w:rFonts w:ascii="Arial" w:hAnsi="Arial" w:cs="Arial"/>
          <w:sz w:val="20"/>
          <w:szCs w:val="20"/>
        </w:rPr>
      </w:pPr>
      <w:r>
        <w:rPr>
          <w:rFonts w:ascii="Arial" w:hAnsi="Arial" w:cs="Arial"/>
          <w:sz w:val="20"/>
          <w:szCs w:val="20"/>
        </w:rPr>
        <w:t xml:space="preserve">Dalam penelitian ini, peneliti menggunakan pendekatan penelitian yang berbasis pada studi literatur dan menggunakan </w:t>
      </w:r>
      <w:r>
        <w:rPr>
          <w:rFonts w:ascii="Arial" w:hAnsi="Arial" w:cs="Arial"/>
          <w:i/>
          <w:iCs/>
          <w:sz w:val="20"/>
          <w:szCs w:val="20"/>
        </w:rPr>
        <w:t xml:space="preserve">records </w:t>
      </w:r>
      <w:r>
        <w:rPr>
          <w:rFonts w:ascii="Arial" w:hAnsi="Arial" w:cs="Arial"/>
          <w:sz w:val="20"/>
          <w:szCs w:val="20"/>
        </w:rPr>
        <w:t>sekunder yang didapatkan melalui berbagai sumber. Hasil penelitian ini menunjukkan bahwa konflik sosial sangatlah beragam dan memiliki banyak faktor serta pengaruh dari situasi. Oleh karena itu, sangat penting sekali adanya peran psikologi sosial untuk mengatasi permasalahan konflik sosial yang sering sekali terjadi di masyarakat.</w:t>
      </w:r>
    </w:p>
    <w:p w14:paraId="6AE35727" w14:textId="77777777" w:rsidR="003F5FE9" w:rsidRPr="00597775" w:rsidRDefault="003F5FE9" w:rsidP="00FD5ED3">
      <w:pPr>
        <w:spacing w:before="0" w:after="0"/>
        <w:ind w:firstLine="0"/>
        <w:contextualSpacing/>
        <w:rPr>
          <w:rFonts w:ascii="Arial" w:hAnsi="Arial" w:cs="Arial"/>
          <w:b/>
          <w:bCs/>
          <w:noProof w:val="0"/>
          <w:sz w:val="20"/>
          <w:szCs w:val="20"/>
        </w:rPr>
      </w:pPr>
    </w:p>
    <w:p w14:paraId="2E93710D" w14:textId="77777777" w:rsidR="003F5FE9" w:rsidRPr="00597775" w:rsidRDefault="00AC080E" w:rsidP="00135A6D">
      <w:pPr>
        <w:spacing w:before="0" w:after="0"/>
        <w:ind w:firstLine="0"/>
        <w:contextualSpacing/>
        <w:rPr>
          <w:rStyle w:val="apple-style-span"/>
          <w:rFonts w:ascii="Arial" w:hAnsi="Arial" w:cs="Arial"/>
          <w:b/>
          <w:noProof w:val="0"/>
          <w:color w:val="000000"/>
          <w:sz w:val="20"/>
          <w:szCs w:val="20"/>
        </w:rPr>
      </w:pPr>
      <w:r w:rsidRPr="00597775">
        <w:rPr>
          <w:rStyle w:val="apple-style-span"/>
          <w:rFonts w:ascii="Arial" w:hAnsi="Arial" w:cs="Arial"/>
          <w:b/>
          <w:noProof w:val="0"/>
          <w:color w:val="000000"/>
          <w:sz w:val="20"/>
          <w:szCs w:val="20"/>
        </w:rPr>
        <w:t>Daftar Pustaka</w:t>
      </w:r>
    </w:p>
    <w:p w14:paraId="7C5899EE" w14:textId="3A6012E5" w:rsidR="00665FC7" w:rsidRPr="00665FC7" w:rsidRDefault="00FD5ED3" w:rsidP="00665FC7">
      <w:pPr>
        <w:widowControl w:val="0"/>
        <w:autoSpaceDE w:val="0"/>
        <w:autoSpaceDN w:val="0"/>
        <w:adjustRightInd w:val="0"/>
        <w:spacing w:before="0" w:after="0"/>
        <w:ind w:left="480" w:hanging="480"/>
        <w:rPr>
          <w:rFonts w:ascii="Arial" w:hAnsi="Arial" w:cs="Arial"/>
          <w:sz w:val="20"/>
          <w:szCs w:val="24"/>
        </w:rPr>
      </w:pPr>
      <w:r>
        <w:rPr>
          <w:rFonts w:ascii="Arial" w:hAnsi="Arial" w:cs="Arial"/>
          <w:noProof w:val="0"/>
          <w:color w:val="000000"/>
          <w:sz w:val="20"/>
          <w:szCs w:val="20"/>
        </w:rPr>
        <w:fldChar w:fldCharType="begin" w:fldLock="1"/>
      </w:r>
      <w:r>
        <w:rPr>
          <w:rFonts w:ascii="Arial" w:hAnsi="Arial" w:cs="Arial"/>
          <w:noProof w:val="0"/>
          <w:color w:val="000000"/>
          <w:sz w:val="20"/>
          <w:szCs w:val="20"/>
        </w:rPr>
        <w:instrText xml:space="preserve">ADDIN Mendeley Bibliography CSL_BIBLIOGRAPHY </w:instrText>
      </w:r>
      <w:r>
        <w:rPr>
          <w:rFonts w:ascii="Arial" w:hAnsi="Arial" w:cs="Arial"/>
          <w:noProof w:val="0"/>
          <w:color w:val="000000"/>
          <w:sz w:val="20"/>
          <w:szCs w:val="20"/>
        </w:rPr>
        <w:fldChar w:fldCharType="separate"/>
      </w:r>
      <w:r w:rsidR="00665FC7" w:rsidRPr="00665FC7">
        <w:rPr>
          <w:rFonts w:ascii="Arial" w:hAnsi="Arial" w:cs="Arial"/>
          <w:sz w:val="20"/>
          <w:szCs w:val="24"/>
        </w:rPr>
        <w:t xml:space="preserve">Alviani, S. R., &amp; Gusnita, C. (2018). Analisis Media Sosial Sebagai Pembentuk Konflik Sosial di Masyarakat Sosial di Masyarakat. </w:t>
      </w:r>
      <w:r w:rsidR="00665FC7" w:rsidRPr="00665FC7">
        <w:rPr>
          <w:rFonts w:ascii="Arial" w:hAnsi="Arial" w:cs="Arial"/>
          <w:i/>
          <w:iCs/>
          <w:sz w:val="20"/>
          <w:szCs w:val="24"/>
        </w:rPr>
        <w:t>Core Universitas Terbuka</w:t>
      </w:r>
      <w:r w:rsidR="00665FC7" w:rsidRPr="00665FC7">
        <w:rPr>
          <w:rFonts w:ascii="Arial" w:hAnsi="Arial" w:cs="Arial"/>
          <w:sz w:val="20"/>
          <w:szCs w:val="24"/>
        </w:rPr>
        <w:t>, 221–241.</w:t>
      </w:r>
    </w:p>
    <w:p w14:paraId="6E163C84" w14:textId="77777777" w:rsidR="00665FC7" w:rsidRPr="00665FC7" w:rsidRDefault="00665FC7" w:rsidP="00665FC7">
      <w:pPr>
        <w:widowControl w:val="0"/>
        <w:autoSpaceDE w:val="0"/>
        <w:autoSpaceDN w:val="0"/>
        <w:adjustRightInd w:val="0"/>
        <w:spacing w:before="0" w:after="0"/>
        <w:ind w:left="480" w:hanging="480"/>
        <w:rPr>
          <w:rFonts w:ascii="Arial" w:hAnsi="Arial" w:cs="Arial"/>
          <w:sz w:val="20"/>
          <w:szCs w:val="24"/>
        </w:rPr>
      </w:pPr>
      <w:r w:rsidRPr="00665FC7">
        <w:rPr>
          <w:rFonts w:ascii="Arial" w:hAnsi="Arial" w:cs="Arial"/>
          <w:sz w:val="20"/>
          <w:szCs w:val="24"/>
        </w:rPr>
        <w:t xml:space="preserve">Aulia, S. (2019). Penanganan Kasus Kekerasan dalam Rumah Tangga (KDRT) oleh Berencana Pemberdayaan Masyarakat dan Pemberdayaan Perempuan (BKBPMPP) Kabupaten Sleman. </w:t>
      </w:r>
      <w:r w:rsidRPr="00665FC7">
        <w:rPr>
          <w:rFonts w:ascii="Arial" w:hAnsi="Arial" w:cs="Arial"/>
          <w:i/>
          <w:iCs/>
          <w:sz w:val="20"/>
          <w:szCs w:val="24"/>
        </w:rPr>
        <w:t>University of Bengkulu Law Journal</w:t>
      </w:r>
      <w:r w:rsidRPr="00665FC7">
        <w:rPr>
          <w:rFonts w:ascii="Arial" w:hAnsi="Arial" w:cs="Arial"/>
          <w:sz w:val="20"/>
          <w:szCs w:val="24"/>
        </w:rPr>
        <w:t xml:space="preserve">, </w:t>
      </w:r>
      <w:r w:rsidRPr="00665FC7">
        <w:rPr>
          <w:rFonts w:ascii="Arial" w:hAnsi="Arial" w:cs="Arial"/>
          <w:i/>
          <w:iCs/>
          <w:sz w:val="20"/>
          <w:szCs w:val="24"/>
        </w:rPr>
        <w:t>4</w:t>
      </w:r>
      <w:r w:rsidRPr="00665FC7">
        <w:rPr>
          <w:rFonts w:ascii="Arial" w:hAnsi="Arial" w:cs="Arial"/>
          <w:sz w:val="20"/>
          <w:szCs w:val="24"/>
        </w:rPr>
        <w:t>(2), 153–163.</w:t>
      </w:r>
    </w:p>
    <w:p w14:paraId="661C73EF" w14:textId="77777777" w:rsidR="00665FC7" w:rsidRPr="00665FC7" w:rsidRDefault="00665FC7" w:rsidP="00665FC7">
      <w:pPr>
        <w:widowControl w:val="0"/>
        <w:autoSpaceDE w:val="0"/>
        <w:autoSpaceDN w:val="0"/>
        <w:adjustRightInd w:val="0"/>
        <w:spacing w:before="0" w:after="0"/>
        <w:ind w:left="480" w:hanging="480"/>
        <w:rPr>
          <w:rFonts w:ascii="Arial" w:hAnsi="Arial" w:cs="Arial"/>
          <w:sz w:val="20"/>
          <w:szCs w:val="24"/>
        </w:rPr>
      </w:pPr>
      <w:r w:rsidRPr="00665FC7">
        <w:rPr>
          <w:rFonts w:ascii="Arial" w:hAnsi="Arial" w:cs="Arial"/>
          <w:sz w:val="20"/>
          <w:szCs w:val="24"/>
        </w:rPr>
        <w:t xml:space="preserve">Lestari, T. D. (2021). Mengatasi Konflik Sosial Lansia Melalui Pendekatan Psikologis (Studi Kasus Panti Jompo Tresna Werdha Natar Lampung Selatan). </w:t>
      </w:r>
      <w:r w:rsidRPr="00665FC7">
        <w:rPr>
          <w:rFonts w:ascii="Arial" w:hAnsi="Arial" w:cs="Arial"/>
          <w:i/>
          <w:iCs/>
          <w:sz w:val="20"/>
          <w:szCs w:val="24"/>
        </w:rPr>
        <w:t>Jawi</w:t>
      </w:r>
      <w:r w:rsidRPr="00665FC7">
        <w:rPr>
          <w:rFonts w:ascii="Arial" w:hAnsi="Arial" w:cs="Arial"/>
          <w:sz w:val="20"/>
          <w:szCs w:val="24"/>
        </w:rPr>
        <w:t xml:space="preserve">, </w:t>
      </w:r>
      <w:r w:rsidRPr="00665FC7">
        <w:rPr>
          <w:rFonts w:ascii="Arial" w:hAnsi="Arial" w:cs="Arial"/>
          <w:i/>
          <w:iCs/>
          <w:sz w:val="20"/>
          <w:szCs w:val="24"/>
        </w:rPr>
        <w:t>4</w:t>
      </w:r>
      <w:r w:rsidRPr="00665FC7">
        <w:rPr>
          <w:rFonts w:ascii="Arial" w:hAnsi="Arial" w:cs="Arial"/>
          <w:sz w:val="20"/>
          <w:szCs w:val="24"/>
        </w:rPr>
        <w:t>(2), 24–48. https://doi.org/10.24042/jw.v4i2.10346</w:t>
      </w:r>
    </w:p>
    <w:p w14:paraId="6C988BE3" w14:textId="77777777" w:rsidR="00665FC7" w:rsidRPr="00665FC7" w:rsidRDefault="00665FC7" w:rsidP="00665FC7">
      <w:pPr>
        <w:widowControl w:val="0"/>
        <w:autoSpaceDE w:val="0"/>
        <w:autoSpaceDN w:val="0"/>
        <w:adjustRightInd w:val="0"/>
        <w:spacing w:before="0" w:after="0"/>
        <w:ind w:left="480" w:hanging="480"/>
        <w:rPr>
          <w:rFonts w:ascii="Arial" w:hAnsi="Arial" w:cs="Arial"/>
          <w:sz w:val="20"/>
          <w:szCs w:val="24"/>
        </w:rPr>
      </w:pPr>
      <w:r w:rsidRPr="00665FC7">
        <w:rPr>
          <w:rFonts w:ascii="Arial" w:hAnsi="Arial" w:cs="Arial"/>
          <w:sz w:val="20"/>
          <w:szCs w:val="24"/>
        </w:rPr>
        <w:t xml:space="preserve">Raras, B. (2018). Peran Kepala Desa Dalam Menyelesaikan Konflik Pasca Pemilihan Kepala Desa Werot Tahun 2016 di Kecamatan Likupang Selatan Kabupaten Minahasa Utara. </w:t>
      </w:r>
      <w:r w:rsidRPr="00665FC7">
        <w:rPr>
          <w:rFonts w:ascii="Arial" w:hAnsi="Arial" w:cs="Arial"/>
          <w:i/>
          <w:iCs/>
          <w:sz w:val="20"/>
          <w:szCs w:val="24"/>
        </w:rPr>
        <w:t>POLITICO: Jurnal Ilmu Politik, 7(1)</w:t>
      </w:r>
      <w:r w:rsidRPr="00665FC7">
        <w:rPr>
          <w:rFonts w:ascii="Arial" w:hAnsi="Arial" w:cs="Arial"/>
          <w:sz w:val="20"/>
          <w:szCs w:val="24"/>
        </w:rPr>
        <w:t xml:space="preserve">, </w:t>
      </w:r>
      <w:r w:rsidRPr="00665FC7">
        <w:rPr>
          <w:rFonts w:ascii="Arial" w:hAnsi="Arial" w:cs="Arial"/>
          <w:i/>
          <w:iCs/>
          <w:sz w:val="20"/>
          <w:szCs w:val="24"/>
        </w:rPr>
        <w:t>7</w:t>
      </w:r>
      <w:r w:rsidRPr="00665FC7">
        <w:rPr>
          <w:rFonts w:ascii="Arial" w:hAnsi="Arial" w:cs="Arial"/>
          <w:sz w:val="20"/>
          <w:szCs w:val="24"/>
        </w:rPr>
        <w:t>(1).</w:t>
      </w:r>
    </w:p>
    <w:p w14:paraId="333B6B2B" w14:textId="77777777" w:rsidR="00665FC7" w:rsidRPr="00665FC7" w:rsidRDefault="00665FC7" w:rsidP="00665FC7">
      <w:pPr>
        <w:widowControl w:val="0"/>
        <w:autoSpaceDE w:val="0"/>
        <w:autoSpaceDN w:val="0"/>
        <w:adjustRightInd w:val="0"/>
        <w:spacing w:before="0" w:after="0"/>
        <w:ind w:left="480" w:hanging="480"/>
        <w:rPr>
          <w:rFonts w:ascii="Arial" w:hAnsi="Arial" w:cs="Arial"/>
          <w:sz w:val="20"/>
          <w:szCs w:val="24"/>
        </w:rPr>
      </w:pPr>
      <w:r w:rsidRPr="00665FC7">
        <w:rPr>
          <w:rFonts w:ascii="Arial" w:hAnsi="Arial" w:cs="Arial"/>
          <w:sz w:val="20"/>
          <w:szCs w:val="24"/>
        </w:rPr>
        <w:t xml:space="preserve">Robert A. Baron, &amp; Donn Bryne. (2003). </w:t>
      </w:r>
      <w:r w:rsidRPr="00665FC7">
        <w:rPr>
          <w:rFonts w:ascii="Arial" w:hAnsi="Arial" w:cs="Arial"/>
          <w:i/>
          <w:iCs/>
          <w:sz w:val="20"/>
          <w:szCs w:val="24"/>
        </w:rPr>
        <w:t>Psikologi Sosial</w:t>
      </w:r>
      <w:r w:rsidRPr="00665FC7">
        <w:rPr>
          <w:rFonts w:ascii="Arial" w:hAnsi="Arial" w:cs="Arial"/>
          <w:sz w:val="20"/>
          <w:szCs w:val="24"/>
        </w:rPr>
        <w:t>.</w:t>
      </w:r>
    </w:p>
    <w:p w14:paraId="098B1316" w14:textId="77777777" w:rsidR="00665FC7" w:rsidRPr="00665FC7" w:rsidRDefault="00665FC7" w:rsidP="00665FC7">
      <w:pPr>
        <w:widowControl w:val="0"/>
        <w:autoSpaceDE w:val="0"/>
        <w:autoSpaceDN w:val="0"/>
        <w:adjustRightInd w:val="0"/>
        <w:spacing w:before="0" w:after="0"/>
        <w:ind w:left="480" w:hanging="480"/>
        <w:rPr>
          <w:rFonts w:ascii="Arial" w:hAnsi="Arial" w:cs="Arial"/>
          <w:sz w:val="20"/>
          <w:szCs w:val="24"/>
        </w:rPr>
      </w:pPr>
      <w:r w:rsidRPr="00665FC7">
        <w:rPr>
          <w:rFonts w:ascii="Arial" w:hAnsi="Arial" w:cs="Arial"/>
          <w:sz w:val="20"/>
          <w:szCs w:val="24"/>
        </w:rPr>
        <w:t xml:space="preserve">Rosita, Kasim, S. S., &amp; Upe, A. (2021). Dampak Konflik Sosial Terhadap Aktivitas Sosial Ekonomi Masyarakat Di Desa Gunung Jaya dan Desa Sampuabalo Kecamatan Siotapina Kabupaten Buton. </w:t>
      </w:r>
      <w:r w:rsidRPr="00665FC7">
        <w:rPr>
          <w:rFonts w:ascii="Arial" w:hAnsi="Arial" w:cs="Arial"/>
          <w:i/>
          <w:iCs/>
          <w:sz w:val="20"/>
          <w:szCs w:val="24"/>
        </w:rPr>
        <w:t>SOCIETAL: Jurnal Pemikiran Dan Penelitian Sosiologi</w:t>
      </w:r>
      <w:r w:rsidRPr="00665FC7">
        <w:rPr>
          <w:rFonts w:ascii="Arial" w:hAnsi="Arial" w:cs="Arial"/>
          <w:sz w:val="20"/>
          <w:szCs w:val="24"/>
        </w:rPr>
        <w:t xml:space="preserve">, </w:t>
      </w:r>
      <w:r w:rsidRPr="00665FC7">
        <w:rPr>
          <w:rFonts w:ascii="Arial" w:hAnsi="Arial" w:cs="Arial"/>
          <w:i/>
          <w:iCs/>
          <w:sz w:val="20"/>
          <w:szCs w:val="24"/>
        </w:rPr>
        <w:t>8</w:t>
      </w:r>
      <w:r w:rsidRPr="00665FC7">
        <w:rPr>
          <w:rFonts w:ascii="Arial" w:hAnsi="Arial" w:cs="Arial"/>
          <w:sz w:val="20"/>
          <w:szCs w:val="24"/>
        </w:rPr>
        <w:t>(1).</w:t>
      </w:r>
    </w:p>
    <w:p w14:paraId="3767EAE4" w14:textId="77777777" w:rsidR="00665FC7" w:rsidRPr="00665FC7" w:rsidRDefault="00665FC7" w:rsidP="00665FC7">
      <w:pPr>
        <w:widowControl w:val="0"/>
        <w:autoSpaceDE w:val="0"/>
        <w:autoSpaceDN w:val="0"/>
        <w:adjustRightInd w:val="0"/>
        <w:spacing w:before="0" w:after="0"/>
        <w:ind w:left="480" w:hanging="480"/>
        <w:rPr>
          <w:rFonts w:ascii="Arial" w:hAnsi="Arial" w:cs="Arial"/>
          <w:sz w:val="20"/>
          <w:szCs w:val="24"/>
        </w:rPr>
      </w:pPr>
      <w:r w:rsidRPr="00665FC7">
        <w:rPr>
          <w:rFonts w:ascii="Arial" w:hAnsi="Arial" w:cs="Arial"/>
          <w:sz w:val="20"/>
          <w:szCs w:val="24"/>
        </w:rPr>
        <w:t xml:space="preserve">St. Aisyah BM. (2014). Konflik Sosial Dalam Hubungan Antar Umat Beragama (St. Aisyah BM) KONFLIK SOSIAL DALAM HUBUNGAN ANTAR UMAT BERAGAMA. </w:t>
      </w:r>
      <w:r w:rsidRPr="00665FC7">
        <w:rPr>
          <w:rFonts w:ascii="Arial" w:hAnsi="Arial" w:cs="Arial"/>
          <w:i/>
          <w:iCs/>
          <w:sz w:val="20"/>
          <w:szCs w:val="24"/>
        </w:rPr>
        <w:t>Jurnal Dakwah Tabligh</w:t>
      </w:r>
      <w:r w:rsidRPr="00665FC7">
        <w:rPr>
          <w:rFonts w:ascii="Arial" w:hAnsi="Arial" w:cs="Arial"/>
          <w:sz w:val="20"/>
          <w:szCs w:val="24"/>
        </w:rPr>
        <w:t xml:space="preserve">, </w:t>
      </w:r>
      <w:r w:rsidRPr="00665FC7">
        <w:rPr>
          <w:rFonts w:ascii="Arial" w:hAnsi="Arial" w:cs="Arial"/>
          <w:i/>
          <w:iCs/>
          <w:sz w:val="20"/>
          <w:szCs w:val="24"/>
        </w:rPr>
        <w:t>15</w:t>
      </w:r>
      <w:r w:rsidRPr="00665FC7">
        <w:rPr>
          <w:rFonts w:ascii="Arial" w:hAnsi="Arial" w:cs="Arial"/>
          <w:sz w:val="20"/>
          <w:szCs w:val="24"/>
        </w:rPr>
        <w:t>(2), 189–208.</w:t>
      </w:r>
    </w:p>
    <w:p w14:paraId="28AAF3A3" w14:textId="77777777" w:rsidR="00665FC7" w:rsidRPr="00665FC7" w:rsidRDefault="00665FC7" w:rsidP="00665FC7">
      <w:pPr>
        <w:widowControl w:val="0"/>
        <w:autoSpaceDE w:val="0"/>
        <w:autoSpaceDN w:val="0"/>
        <w:adjustRightInd w:val="0"/>
        <w:spacing w:before="0" w:after="0"/>
        <w:ind w:left="480" w:hanging="480"/>
        <w:rPr>
          <w:rFonts w:ascii="Arial" w:hAnsi="Arial" w:cs="Arial"/>
          <w:sz w:val="20"/>
          <w:szCs w:val="24"/>
        </w:rPr>
      </w:pPr>
      <w:r w:rsidRPr="00665FC7">
        <w:rPr>
          <w:rFonts w:ascii="Arial" w:hAnsi="Arial" w:cs="Arial"/>
          <w:sz w:val="20"/>
          <w:szCs w:val="24"/>
        </w:rPr>
        <w:t xml:space="preserve">Tristanto, A. (2020a). Perceraian Di Masa Pandemi Covid-19 Dalam Perspektif Ilmu Sosial. </w:t>
      </w:r>
      <w:r w:rsidRPr="00665FC7">
        <w:rPr>
          <w:rFonts w:ascii="Arial" w:hAnsi="Arial" w:cs="Arial"/>
          <w:i/>
          <w:iCs/>
          <w:sz w:val="20"/>
          <w:szCs w:val="24"/>
        </w:rPr>
        <w:t>Sosio Informa</w:t>
      </w:r>
      <w:r w:rsidRPr="00665FC7">
        <w:rPr>
          <w:rFonts w:ascii="Arial" w:hAnsi="Arial" w:cs="Arial"/>
          <w:sz w:val="20"/>
          <w:szCs w:val="24"/>
        </w:rPr>
        <w:t xml:space="preserve">, </w:t>
      </w:r>
      <w:r w:rsidRPr="00665FC7">
        <w:rPr>
          <w:rFonts w:ascii="Arial" w:hAnsi="Arial" w:cs="Arial"/>
          <w:i/>
          <w:iCs/>
          <w:sz w:val="20"/>
          <w:szCs w:val="24"/>
        </w:rPr>
        <w:t>6</w:t>
      </w:r>
      <w:r w:rsidRPr="00665FC7">
        <w:rPr>
          <w:rFonts w:ascii="Arial" w:hAnsi="Arial" w:cs="Arial"/>
          <w:sz w:val="20"/>
          <w:szCs w:val="24"/>
        </w:rPr>
        <w:t>(3), 292–304. https://doi.org/10.33007/inf.v6i3.2417</w:t>
      </w:r>
    </w:p>
    <w:p w14:paraId="415180A4" w14:textId="77777777" w:rsidR="00665FC7" w:rsidRPr="00665FC7" w:rsidRDefault="00665FC7" w:rsidP="00665FC7">
      <w:pPr>
        <w:widowControl w:val="0"/>
        <w:autoSpaceDE w:val="0"/>
        <w:autoSpaceDN w:val="0"/>
        <w:adjustRightInd w:val="0"/>
        <w:spacing w:before="0" w:after="0"/>
        <w:ind w:left="480" w:hanging="480"/>
        <w:rPr>
          <w:rFonts w:ascii="Arial" w:hAnsi="Arial" w:cs="Arial"/>
          <w:sz w:val="20"/>
          <w:szCs w:val="24"/>
        </w:rPr>
      </w:pPr>
      <w:r w:rsidRPr="00665FC7">
        <w:rPr>
          <w:rFonts w:ascii="Arial" w:hAnsi="Arial" w:cs="Arial"/>
          <w:sz w:val="20"/>
          <w:szCs w:val="24"/>
        </w:rPr>
        <w:t xml:space="preserve">Tristanto, A. (2020b). Perceraian Dimasa Pandemi Covid-19 Dalam Perspektif Ilmu Sosial. </w:t>
      </w:r>
      <w:r w:rsidRPr="00665FC7">
        <w:rPr>
          <w:rFonts w:ascii="Arial" w:hAnsi="Arial" w:cs="Arial"/>
          <w:i/>
          <w:iCs/>
          <w:sz w:val="20"/>
          <w:szCs w:val="24"/>
        </w:rPr>
        <w:t>Sosio Informa: Kajian Permasalahan Sosial Dan Usaha Kesejahteraan Sosial</w:t>
      </w:r>
      <w:r w:rsidRPr="00665FC7">
        <w:rPr>
          <w:rFonts w:ascii="Arial" w:hAnsi="Arial" w:cs="Arial"/>
          <w:sz w:val="20"/>
          <w:szCs w:val="24"/>
        </w:rPr>
        <w:t xml:space="preserve">, </w:t>
      </w:r>
      <w:r w:rsidRPr="00665FC7">
        <w:rPr>
          <w:rFonts w:ascii="Arial" w:hAnsi="Arial" w:cs="Arial"/>
          <w:i/>
          <w:iCs/>
          <w:sz w:val="20"/>
          <w:szCs w:val="24"/>
        </w:rPr>
        <w:t>6</w:t>
      </w:r>
      <w:r w:rsidRPr="00665FC7">
        <w:rPr>
          <w:rFonts w:ascii="Arial" w:hAnsi="Arial" w:cs="Arial"/>
          <w:sz w:val="20"/>
          <w:szCs w:val="24"/>
        </w:rPr>
        <w:t>(3), 292–304.</w:t>
      </w:r>
    </w:p>
    <w:p w14:paraId="6EC0F7E8" w14:textId="77777777" w:rsidR="00665FC7" w:rsidRPr="00665FC7" w:rsidRDefault="00665FC7" w:rsidP="00665FC7">
      <w:pPr>
        <w:widowControl w:val="0"/>
        <w:autoSpaceDE w:val="0"/>
        <w:autoSpaceDN w:val="0"/>
        <w:adjustRightInd w:val="0"/>
        <w:spacing w:before="0" w:after="0"/>
        <w:ind w:left="480" w:hanging="480"/>
        <w:rPr>
          <w:rFonts w:ascii="Arial" w:hAnsi="Arial" w:cs="Arial"/>
          <w:sz w:val="20"/>
        </w:rPr>
      </w:pPr>
      <w:r w:rsidRPr="00665FC7">
        <w:rPr>
          <w:rFonts w:ascii="Arial" w:hAnsi="Arial" w:cs="Arial"/>
          <w:sz w:val="20"/>
          <w:szCs w:val="24"/>
        </w:rPr>
        <w:t xml:space="preserve">Yasin, A., Damhuji, &amp; Amaliyah, D. (2021). SOLUSI PENYELESAIAN KONFLIK DALAM MENANGANI KONFLIK SOSIAL DI WILAYAH KABUPATEN BIMA. </w:t>
      </w:r>
      <w:r w:rsidRPr="00665FC7">
        <w:rPr>
          <w:rFonts w:ascii="Arial" w:hAnsi="Arial" w:cs="Arial"/>
          <w:i/>
          <w:iCs/>
          <w:sz w:val="20"/>
          <w:szCs w:val="24"/>
        </w:rPr>
        <w:t>Jurnal Pendidikan Dasar Dan Sosial …</w:t>
      </w:r>
      <w:r w:rsidRPr="00665FC7">
        <w:rPr>
          <w:rFonts w:ascii="Arial" w:hAnsi="Arial" w:cs="Arial"/>
          <w:sz w:val="20"/>
          <w:szCs w:val="24"/>
        </w:rPr>
        <w:t xml:space="preserve">, </w:t>
      </w:r>
      <w:r w:rsidRPr="00665FC7">
        <w:rPr>
          <w:rFonts w:ascii="Arial" w:hAnsi="Arial" w:cs="Arial"/>
          <w:i/>
          <w:iCs/>
          <w:sz w:val="20"/>
          <w:szCs w:val="24"/>
        </w:rPr>
        <w:t>22</w:t>
      </w:r>
      <w:r w:rsidRPr="00665FC7">
        <w:rPr>
          <w:rFonts w:ascii="Arial" w:hAnsi="Arial" w:cs="Arial"/>
          <w:sz w:val="20"/>
          <w:szCs w:val="24"/>
        </w:rPr>
        <w:t>(2), 555–561.</w:t>
      </w:r>
    </w:p>
    <w:p w14:paraId="6964B931" w14:textId="0B46840C" w:rsidR="00E62633" w:rsidRPr="00597775" w:rsidRDefault="00FD5ED3" w:rsidP="00135A6D">
      <w:pPr>
        <w:spacing w:before="0" w:after="0"/>
        <w:ind w:firstLine="0"/>
        <w:contextualSpacing/>
        <w:rPr>
          <w:rFonts w:ascii="Arial" w:hAnsi="Arial" w:cs="Arial"/>
          <w:noProof w:val="0"/>
          <w:color w:val="000000"/>
          <w:sz w:val="20"/>
          <w:szCs w:val="20"/>
        </w:rPr>
      </w:pPr>
      <w:r>
        <w:rPr>
          <w:rFonts w:ascii="Arial" w:hAnsi="Arial" w:cs="Arial"/>
          <w:noProof w:val="0"/>
          <w:color w:val="000000"/>
          <w:sz w:val="20"/>
          <w:szCs w:val="20"/>
        </w:rPr>
        <w:fldChar w:fldCharType="end"/>
      </w:r>
    </w:p>
    <w:p w14:paraId="59D5BC1A" w14:textId="77777777" w:rsidR="0043735D" w:rsidRPr="00597775" w:rsidRDefault="007227C5" w:rsidP="00135A6D">
      <w:pPr>
        <w:spacing w:before="0" w:after="0"/>
        <w:ind w:firstLine="0"/>
        <w:contextualSpacing/>
        <w:rPr>
          <w:rFonts w:ascii="Arial" w:hAnsi="Arial" w:cs="Arial"/>
          <w:sz w:val="20"/>
          <w:szCs w:val="20"/>
          <w:lang w:val="sv-SE"/>
        </w:rPr>
      </w:pPr>
      <w:r w:rsidRPr="00597775">
        <w:rPr>
          <w:rFonts w:ascii="Arial" w:hAnsi="Arial" w:cs="Arial"/>
          <w:noProof w:val="0"/>
          <w:sz w:val="20"/>
          <w:szCs w:val="20"/>
        </w:rPr>
        <w:t xml:space="preserve"> </w:t>
      </w:r>
    </w:p>
    <w:sectPr w:rsidR="0043735D" w:rsidRPr="00597775" w:rsidSect="00597775">
      <w:headerReference w:type="even" r:id="rId14"/>
      <w:headerReference w:type="default" r:id="rId15"/>
      <w:footerReference w:type="even" r:id="rId16"/>
      <w:footerReference w:type="default" r:id="rId17"/>
      <w:headerReference w:type="first" r:id="rId18"/>
      <w:footerReference w:type="first" r:id="rId19"/>
      <w:type w:val="continuous"/>
      <w:pgSz w:w="11907" w:h="16840" w:code="9"/>
      <w:pgMar w:top="1701" w:right="1701" w:bottom="1701" w:left="1701" w:header="709" w:footer="709" w:gutter="0"/>
      <w:pgNumType w:start="18"/>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B34244" w14:textId="77777777" w:rsidR="00266D1D" w:rsidRPr="00597775" w:rsidRDefault="00266D1D" w:rsidP="00FA68D1">
      <w:pPr>
        <w:spacing w:after="0" w:line="240" w:lineRule="auto"/>
        <w:rPr>
          <w:noProof w:val="0"/>
        </w:rPr>
      </w:pPr>
      <w:r w:rsidRPr="00597775">
        <w:rPr>
          <w:noProof w:val="0"/>
        </w:rPr>
        <w:separator/>
      </w:r>
    </w:p>
    <w:p w14:paraId="2F01DE7B" w14:textId="77777777" w:rsidR="00266D1D" w:rsidRPr="00597775" w:rsidRDefault="00266D1D">
      <w:pPr>
        <w:rPr>
          <w:noProof w:val="0"/>
        </w:rPr>
      </w:pPr>
    </w:p>
  </w:endnote>
  <w:endnote w:type="continuationSeparator" w:id="0">
    <w:p w14:paraId="02BF9C8F" w14:textId="77777777" w:rsidR="00266D1D" w:rsidRPr="00597775" w:rsidRDefault="00266D1D" w:rsidP="00FA68D1">
      <w:pPr>
        <w:spacing w:after="0" w:line="240" w:lineRule="auto"/>
        <w:rPr>
          <w:noProof w:val="0"/>
        </w:rPr>
      </w:pPr>
      <w:r w:rsidRPr="00597775">
        <w:rPr>
          <w:noProof w:val="0"/>
        </w:rPr>
        <w:continuationSeparator/>
      </w:r>
    </w:p>
    <w:p w14:paraId="0BE5C363" w14:textId="77777777" w:rsidR="00266D1D" w:rsidRPr="00597775" w:rsidRDefault="00266D1D">
      <w:pPr>
        <w:rPr>
          <w:noProof w:val="0"/>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ppleSystemUIFont">
    <w:altName w:val="Cambria"/>
    <w:charset w:val="00"/>
    <w:family w:val="roman"/>
    <w:pitch w:val="default"/>
  </w:font>
  <w:font w:name="UICTFontTextStyleBody">
    <w:altName w:val="Cambria"/>
    <w:charset w:val="00"/>
    <w:family w:val="roman"/>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val="0"/>
      </w:rPr>
      <w:id w:val="256338523"/>
      <w:docPartObj>
        <w:docPartGallery w:val="Page Numbers (Bottom of Page)"/>
        <w:docPartUnique/>
      </w:docPartObj>
    </w:sdtPr>
    <w:sdtEndPr>
      <w:rPr>
        <w:rFonts w:ascii="Arial" w:hAnsi="Arial" w:cs="Arial"/>
        <w:sz w:val="20"/>
        <w:szCs w:val="20"/>
      </w:rPr>
    </w:sdtEndPr>
    <w:sdtContent>
      <w:p w14:paraId="67838B56" w14:textId="4F5B73C3" w:rsidR="00000000" w:rsidRPr="006C2AF7" w:rsidRDefault="00597775" w:rsidP="006C2AF7">
        <w:pPr>
          <w:pStyle w:val="Footer"/>
          <w:jc w:val="right"/>
          <w:rPr>
            <w:rFonts w:ascii="Arial" w:hAnsi="Arial" w:cs="Arial"/>
            <w:noProof w:val="0"/>
            <w:sz w:val="20"/>
            <w:szCs w:val="20"/>
          </w:rPr>
        </w:pPr>
        <w:r w:rsidRPr="00597775">
          <w:rPr>
            <w:rFonts w:ascii="Arial" w:hAnsi="Arial" w:cs="Arial"/>
            <w:noProof w:val="0"/>
            <w:sz w:val="20"/>
            <w:szCs w:val="20"/>
          </w:rPr>
          <w:fldChar w:fldCharType="begin"/>
        </w:r>
        <w:r w:rsidRPr="00597775">
          <w:rPr>
            <w:rFonts w:ascii="Arial" w:hAnsi="Arial" w:cs="Arial"/>
            <w:noProof w:val="0"/>
            <w:sz w:val="20"/>
            <w:szCs w:val="20"/>
          </w:rPr>
          <w:instrText xml:space="preserve"> PAGE   \* MERGEFORMAT </w:instrText>
        </w:r>
        <w:r w:rsidRPr="00597775">
          <w:rPr>
            <w:rFonts w:ascii="Arial" w:hAnsi="Arial" w:cs="Arial"/>
            <w:noProof w:val="0"/>
            <w:sz w:val="20"/>
            <w:szCs w:val="20"/>
          </w:rPr>
          <w:fldChar w:fldCharType="separate"/>
        </w:r>
        <w:r w:rsidRPr="00597775">
          <w:rPr>
            <w:rFonts w:ascii="Arial" w:hAnsi="Arial" w:cs="Arial"/>
            <w:noProof w:val="0"/>
            <w:sz w:val="20"/>
            <w:szCs w:val="20"/>
          </w:rPr>
          <w:t>2</w:t>
        </w:r>
        <w:r w:rsidRPr="00597775">
          <w:rPr>
            <w:rFonts w:ascii="Arial" w:hAnsi="Arial" w:cs="Arial"/>
            <w:noProof w:val="0"/>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val="0"/>
      </w:rPr>
      <w:id w:val="-140501708"/>
      <w:docPartObj>
        <w:docPartGallery w:val="Page Numbers (Bottom of Page)"/>
        <w:docPartUnique/>
      </w:docPartObj>
    </w:sdtPr>
    <w:sdtEndPr>
      <w:rPr>
        <w:rFonts w:ascii="Arial" w:hAnsi="Arial" w:cs="Arial"/>
        <w:sz w:val="20"/>
        <w:szCs w:val="20"/>
      </w:rPr>
    </w:sdtEndPr>
    <w:sdtContent>
      <w:p w14:paraId="44FCBE26" w14:textId="64285EFB" w:rsidR="00597775" w:rsidRPr="00597775" w:rsidRDefault="00597775">
        <w:pPr>
          <w:pStyle w:val="Footer"/>
          <w:jc w:val="right"/>
          <w:rPr>
            <w:rFonts w:ascii="Arial" w:hAnsi="Arial" w:cs="Arial"/>
            <w:noProof w:val="0"/>
            <w:sz w:val="20"/>
            <w:szCs w:val="20"/>
          </w:rPr>
        </w:pPr>
        <w:r w:rsidRPr="00597775">
          <w:rPr>
            <w:rFonts w:ascii="Arial" w:hAnsi="Arial" w:cs="Arial"/>
            <w:noProof w:val="0"/>
            <w:sz w:val="20"/>
            <w:szCs w:val="20"/>
          </w:rPr>
          <w:fldChar w:fldCharType="begin"/>
        </w:r>
        <w:r w:rsidRPr="00597775">
          <w:rPr>
            <w:rFonts w:ascii="Arial" w:hAnsi="Arial" w:cs="Arial"/>
            <w:noProof w:val="0"/>
            <w:sz w:val="20"/>
            <w:szCs w:val="20"/>
          </w:rPr>
          <w:instrText xml:space="preserve"> PAGE   \* MERGEFORMAT </w:instrText>
        </w:r>
        <w:r w:rsidRPr="00597775">
          <w:rPr>
            <w:rFonts w:ascii="Arial" w:hAnsi="Arial" w:cs="Arial"/>
            <w:noProof w:val="0"/>
            <w:sz w:val="20"/>
            <w:szCs w:val="20"/>
          </w:rPr>
          <w:fldChar w:fldCharType="separate"/>
        </w:r>
        <w:r w:rsidRPr="00597775">
          <w:rPr>
            <w:rFonts w:ascii="Arial" w:hAnsi="Arial" w:cs="Arial"/>
            <w:noProof w:val="0"/>
            <w:sz w:val="20"/>
            <w:szCs w:val="20"/>
          </w:rPr>
          <w:t>2</w:t>
        </w:r>
        <w:r w:rsidRPr="00597775">
          <w:rPr>
            <w:rFonts w:ascii="Arial" w:hAnsi="Arial" w:cs="Arial"/>
            <w:noProof w:val="0"/>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val="0"/>
      </w:rPr>
      <w:id w:val="-1866052834"/>
      <w:docPartObj>
        <w:docPartGallery w:val="Page Numbers (Bottom of Page)"/>
        <w:docPartUnique/>
      </w:docPartObj>
    </w:sdtPr>
    <w:sdtEndPr>
      <w:rPr>
        <w:rFonts w:ascii="Arial" w:hAnsi="Arial" w:cs="Arial"/>
        <w:sz w:val="20"/>
        <w:szCs w:val="20"/>
      </w:rPr>
    </w:sdtEndPr>
    <w:sdtContent>
      <w:p w14:paraId="3C1BEBE4" w14:textId="039A0FF8" w:rsidR="00597775" w:rsidRPr="00597775" w:rsidRDefault="00597775">
        <w:pPr>
          <w:pStyle w:val="Footer"/>
          <w:jc w:val="center"/>
          <w:rPr>
            <w:rFonts w:ascii="Arial" w:hAnsi="Arial" w:cs="Arial"/>
            <w:noProof w:val="0"/>
            <w:sz w:val="20"/>
            <w:szCs w:val="20"/>
          </w:rPr>
        </w:pPr>
        <w:r w:rsidRPr="00597775">
          <w:rPr>
            <w:rFonts w:ascii="Arial" w:hAnsi="Arial" w:cs="Arial"/>
            <w:noProof w:val="0"/>
            <w:sz w:val="20"/>
            <w:szCs w:val="20"/>
          </w:rPr>
          <w:fldChar w:fldCharType="begin"/>
        </w:r>
        <w:r w:rsidRPr="00597775">
          <w:rPr>
            <w:rFonts w:ascii="Arial" w:hAnsi="Arial" w:cs="Arial"/>
            <w:noProof w:val="0"/>
            <w:sz w:val="20"/>
            <w:szCs w:val="20"/>
          </w:rPr>
          <w:instrText xml:space="preserve"> PAGE   \* MERGEFORMAT </w:instrText>
        </w:r>
        <w:r w:rsidRPr="00597775">
          <w:rPr>
            <w:rFonts w:ascii="Arial" w:hAnsi="Arial" w:cs="Arial"/>
            <w:noProof w:val="0"/>
            <w:sz w:val="20"/>
            <w:szCs w:val="20"/>
          </w:rPr>
          <w:fldChar w:fldCharType="separate"/>
        </w:r>
        <w:r w:rsidRPr="00597775">
          <w:rPr>
            <w:rFonts w:ascii="Arial" w:hAnsi="Arial" w:cs="Arial"/>
            <w:noProof w:val="0"/>
            <w:sz w:val="20"/>
            <w:szCs w:val="20"/>
          </w:rPr>
          <w:t>2</w:t>
        </w:r>
        <w:r w:rsidRPr="00597775">
          <w:rPr>
            <w:rFonts w:ascii="Arial" w:hAnsi="Arial" w:cs="Arial"/>
            <w:noProof w:val="0"/>
            <w:sz w:val="20"/>
            <w:szCs w:val="20"/>
          </w:rPr>
          <w:fldChar w:fldCharType="end"/>
        </w:r>
      </w:p>
    </w:sdtContent>
  </w:sdt>
  <w:p w14:paraId="11894AE7" w14:textId="77777777" w:rsidR="00597775" w:rsidRPr="00597775" w:rsidRDefault="00597775">
    <w:pPr>
      <w:pStyle w:val="Footer"/>
      <w:rPr>
        <w:noProof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6CB52C" w14:textId="77777777" w:rsidR="00266D1D" w:rsidRPr="00597775" w:rsidRDefault="00266D1D" w:rsidP="00FA68D1">
      <w:pPr>
        <w:spacing w:after="0" w:line="240" w:lineRule="auto"/>
        <w:rPr>
          <w:noProof w:val="0"/>
        </w:rPr>
      </w:pPr>
      <w:r w:rsidRPr="00597775">
        <w:rPr>
          <w:noProof w:val="0"/>
        </w:rPr>
        <w:separator/>
      </w:r>
    </w:p>
    <w:p w14:paraId="1A6F2AE2" w14:textId="77777777" w:rsidR="00266D1D" w:rsidRPr="00597775" w:rsidRDefault="00266D1D">
      <w:pPr>
        <w:rPr>
          <w:noProof w:val="0"/>
        </w:rPr>
      </w:pPr>
    </w:p>
  </w:footnote>
  <w:footnote w:type="continuationSeparator" w:id="0">
    <w:p w14:paraId="10EE6322" w14:textId="77777777" w:rsidR="00266D1D" w:rsidRPr="00597775" w:rsidRDefault="00266D1D" w:rsidP="00FA68D1">
      <w:pPr>
        <w:spacing w:after="0" w:line="240" w:lineRule="auto"/>
        <w:rPr>
          <w:noProof w:val="0"/>
        </w:rPr>
      </w:pPr>
      <w:r w:rsidRPr="00597775">
        <w:rPr>
          <w:noProof w:val="0"/>
        </w:rPr>
        <w:continuationSeparator/>
      </w:r>
    </w:p>
    <w:p w14:paraId="245DDC3B" w14:textId="77777777" w:rsidR="00266D1D" w:rsidRPr="00597775" w:rsidRDefault="00266D1D">
      <w:pPr>
        <w:rPr>
          <w:noProof w:val="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5E7FBA" w14:textId="30C2A232" w:rsidR="00D35BFE" w:rsidRPr="00597775" w:rsidRDefault="006C2AF7" w:rsidP="0042249F">
    <w:pPr>
      <w:spacing w:before="0" w:after="0" w:line="240" w:lineRule="auto"/>
      <w:ind w:firstLine="0"/>
      <w:jc w:val="left"/>
      <w:rPr>
        <w:i/>
        <w:noProof w:val="0"/>
        <w:sz w:val="20"/>
        <w:szCs w:val="20"/>
        <w:vertAlign w:val="superscript"/>
      </w:rPr>
    </w:pPr>
    <w:r w:rsidRPr="006C2AF7">
      <w:rPr>
        <w:i/>
        <w:noProof w:val="0"/>
        <w:sz w:val="20"/>
        <w:szCs w:val="20"/>
      </w:rPr>
      <w:t>Suherman</w:t>
    </w:r>
    <w:r>
      <w:rPr>
        <w:i/>
        <w:noProof w:val="0"/>
        <w:sz w:val="20"/>
        <w:szCs w:val="20"/>
      </w:rPr>
      <w:t>, dkk</w:t>
    </w:r>
  </w:p>
  <w:p w14:paraId="01ED4706" w14:textId="77777777" w:rsidR="00000000" w:rsidRPr="00597775" w:rsidRDefault="00000000">
    <w:pPr>
      <w:rPr>
        <w:noProof w:val="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F974D4" w14:textId="1882526B" w:rsidR="00000000" w:rsidRPr="00597775" w:rsidRDefault="006C2AF7" w:rsidP="006C2AF7">
    <w:pPr>
      <w:jc w:val="right"/>
      <w:rPr>
        <w:noProof w:val="0"/>
      </w:rPr>
    </w:pPr>
    <w:r w:rsidRPr="006C2AF7">
      <w:rPr>
        <w:rFonts w:ascii="Verdana" w:hAnsi="Verdana"/>
        <w:b/>
        <w:bCs/>
        <w:i/>
        <w:noProof w:val="0"/>
        <w:sz w:val="16"/>
        <w:szCs w:val="16"/>
      </w:rPr>
      <w:t>Peran Psikologi Sosial Dalam Mengatasi Konflik Sosial Pada Masyarakat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147230" w14:textId="77777777" w:rsidR="008F4222" w:rsidRPr="00597775" w:rsidRDefault="008F4222" w:rsidP="008F4222">
    <w:pPr>
      <w:pStyle w:val="Header"/>
      <w:spacing w:before="0"/>
      <w:jc w:val="right"/>
      <w:rPr>
        <w:rStyle w:val="Strong"/>
        <w:rFonts w:ascii="Arial" w:hAnsi="Arial" w:cs="Arial"/>
        <w:noProof w:val="0"/>
        <w:color w:val="111111"/>
        <w:sz w:val="20"/>
        <w:szCs w:val="20"/>
        <w:shd w:val="clear" w:color="auto" w:fill="FBFBF3"/>
      </w:rPr>
    </w:pPr>
    <w:bookmarkStart w:id="1" w:name="_Hlk152232531"/>
    <w:r w:rsidRPr="00597775">
      <w:rPr>
        <w:rStyle w:val="Strong"/>
        <w:rFonts w:ascii="Arial" w:hAnsi="Arial" w:cs="Arial"/>
        <w:noProof w:val="0"/>
        <w:color w:val="111111"/>
        <w:sz w:val="20"/>
        <w:szCs w:val="20"/>
        <w:shd w:val="clear" w:color="auto" w:fill="FBFBF3"/>
      </w:rPr>
      <w:t>WELL_BEING Psychological Journal</w:t>
    </w:r>
  </w:p>
  <w:p w14:paraId="4E6D8636" w14:textId="0AA11509" w:rsidR="008F4222" w:rsidRPr="00597775" w:rsidRDefault="008F4222" w:rsidP="008F4222">
    <w:pPr>
      <w:pStyle w:val="Header"/>
      <w:spacing w:before="0"/>
      <w:jc w:val="right"/>
      <w:rPr>
        <w:rStyle w:val="Strong"/>
        <w:rFonts w:ascii="Arial" w:hAnsi="Arial" w:cs="Arial"/>
        <w:noProof w:val="0"/>
        <w:color w:val="111111"/>
        <w:sz w:val="20"/>
        <w:szCs w:val="20"/>
        <w:shd w:val="clear" w:color="auto" w:fill="FBFBF3"/>
      </w:rPr>
    </w:pPr>
    <w:r w:rsidRPr="00597775">
      <w:rPr>
        <w:rStyle w:val="Strong"/>
        <w:rFonts w:ascii="Arial" w:hAnsi="Arial" w:cs="Arial"/>
        <w:noProof w:val="0"/>
        <w:color w:val="111111"/>
        <w:sz w:val="20"/>
        <w:szCs w:val="20"/>
        <w:shd w:val="clear" w:color="auto" w:fill="FBFBF3"/>
      </w:rPr>
      <w:t xml:space="preserve">Vol.1(1). </w:t>
    </w:r>
    <w:r w:rsidR="00597775" w:rsidRPr="00597775">
      <w:rPr>
        <w:rStyle w:val="Strong"/>
        <w:rFonts w:ascii="Arial" w:hAnsi="Arial" w:cs="Arial"/>
        <w:noProof w:val="0"/>
        <w:color w:val="111111"/>
        <w:sz w:val="20"/>
        <w:szCs w:val="20"/>
        <w:shd w:val="clear" w:color="auto" w:fill="FBFBF3"/>
      </w:rPr>
      <w:t>18</w:t>
    </w:r>
    <w:r w:rsidRPr="00597775">
      <w:rPr>
        <w:rStyle w:val="Strong"/>
        <w:rFonts w:ascii="Arial" w:hAnsi="Arial" w:cs="Arial"/>
        <w:noProof w:val="0"/>
        <w:color w:val="111111"/>
        <w:sz w:val="20"/>
        <w:szCs w:val="20"/>
        <w:shd w:val="clear" w:color="auto" w:fill="FBFBF3"/>
      </w:rPr>
      <w:t>-</w:t>
    </w:r>
    <w:r w:rsidR="00D84AD6">
      <w:rPr>
        <w:rStyle w:val="Strong"/>
        <w:rFonts w:ascii="Arial" w:hAnsi="Arial" w:cs="Arial"/>
        <w:noProof w:val="0"/>
        <w:color w:val="111111"/>
        <w:sz w:val="20"/>
        <w:szCs w:val="20"/>
        <w:shd w:val="clear" w:color="auto" w:fill="FBFBF3"/>
      </w:rPr>
      <w:t>24</w:t>
    </w:r>
  </w:p>
  <w:bookmarkEnd w:id="1"/>
  <w:p w14:paraId="5AC29950" w14:textId="77777777" w:rsidR="008F4222" w:rsidRPr="00597775" w:rsidRDefault="008F4222" w:rsidP="008F4222">
    <w:pPr>
      <w:pStyle w:val="Header"/>
      <w:spacing w:before="0"/>
      <w:jc w:val="right"/>
      <w:rPr>
        <w:rStyle w:val="Strong"/>
        <w:rFonts w:ascii="Arial" w:hAnsi="Arial" w:cs="Arial"/>
        <w:noProof w:val="0"/>
        <w:color w:val="111111"/>
        <w:sz w:val="20"/>
        <w:szCs w:val="20"/>
        <w:shd w:val="clear" w:color="auto" w:fill="FBFBF3"/>
      </w:rPr>
    </w:pPr>
    <w:r w:rsidRPr="00597775">
      <w:rPr>
        <w:rStyle w:val="Strong"/>
        <w:rFonts w:ascii="Arial" w:hAnsi="Arial" w:cs="Arial"/>
        <w:noProof w:val="0"/>
        <w:color w:val="111111"/>
        <w:sz w:val="20"/>
        <w:szCs w:val="20"/>
        <w:shd w:val="clear" w:color="auto" w:fill="FBFBF3"/>
      </w:rPr>
      <w:t>June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56AB0"/>
    <w:multiLevelType w:val="hybridMultilevel"/>
    <w:tmpl w:val="C4F8DFF2"/>
    <w:lvl w:ilvl="0" w:tplc="CCFEC7AA">
      <w:start w:val="1"/>
      <w:numFmt w:val="decimal"/>
      <w:lvlText w:val="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18B74C5B"/>
    <w:multiLevelType w:val="hybridMultilevel"/>
    <w:tmpl w:val="2A7C56BA"/>
    <w:lvl w:ilvl="0" w:tplc="8548A5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CD71E9D"/>
    <w:multiLevelType w:val="hybridMultilevel"/>
    <w:tmpl w:val="52F61C8A"/>
    <w:lvl w:ilvl="0" w:tplc="B88411F2">
      <w:start w:val="1"/>
      <w:numFmt w:val="decimal"/>
      <w:lvlText w:val="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D184915"/>
    <w:multiLevelType w:val="hybridMultilevel"/>
    <w:tmpl w:val="CC381D3C"/>
    <w:lvl w:ilvl="0" w:tplc="8B48F14A">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D545CCC"/>
    <w:multiLevelType w:val="hybridMultilevel"/>
    <w:tmpl w:val="9692016E"/>
    <w:lvl w:ilvl="0" w:tplc="04090019">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D6137BF"/>
    <w:multiLevelType w:val="hybridMultilevel"/>
    <w:tmpl w:val="D66C6D52"/>
    <w:lvl w:ilvl="0" w:tplc="4E1E3A2A">
      <w:start w:val="1"/>
      <w:numFmt w:val="lowerLetter"/>
      <w:lvlText w:val="%1."/>
      <w:lvlJc w:val="left"/>
      <w:pPr>
        <w:ind w:left="45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F052D4D"/>
    <w:multiLevelType w:val="hybridMultilevel"/>
    <w:tmpl w:val="45B20AC0"/>
    <w:lvl w:ilvl="0" w:tplc="408A6EAE">
      <w:start w:val="1"/>
      <w:numFmt w:val="decimal"/>
      <w:lvlText w:val="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21EA4D8E"/>
    <w:multiLevelType w:val="hybridMultilevel"/>
    <w:tmpl w:val="029089C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3744959"/>
    <w:multiLevelType w:val="multilevel"/>
    <w:tmpl w:val="EAE4B74A"/>
    <w:lvl w:ilvl="0">
      <w:start w:val="1"/>
      <w:numFmt w:val="upperRoman"/>
      <w:pStyle w:val="Heading1"/>
      <w:suff w:val="nothing"/>
      <w:lvlText w:val="BAB %1"/>
      <w:lvlJc w:val="center"/>
      <w:pPr>
        <w:ind w:left="0" w:firstLine="39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3.%2."/>
      <w:lvlJc w:val="left"/>
      <w:pPr>
        <w:ind w:left="510" w:hanging="510"/>
      </w:pPr>
      <w:rPr>
        <w:rFonts w:hint="default"/>
        <w:b/>
        <w:i w:val="0"/>
        <w:color w:val="auto"/>
        <w:sz w:val="24"/>
      </w:rPr>
    </w:lvl>
    <w:lvl w:ilvl="2">
      <w:start w:val="1"/>
      <w:numFmt w:val="decimal"/>
      <w:lvlText w:val="2.2.%3"/>
      <w:lvlJc w:val="left"/>
      <w:pPr>
        <w:ind w:left="2098" w:hanging="680"/>
      </w:pPr>
      <w:rPr>
        <w:rFonts w:hint="default"/>
      </w:rPr>
    </w:lvl>
    <w:lvl w:ilvl="3">
      <w:start w:val="1"/>
      <w:numFmt w:val="decimal"/>
      <w:pStyle w:val="Heading4"/>
      <w:isLgl/>
      <w:lvlText w:val="%1.%2.%3.%4"/>
      <w:lvlJc w:val="left"/>
      <w:pPr>
        <w:ind w:left="851" w:hanging="851"/>
      </w:pPr>
      <w:rPr>
        <w:rFonts w:hint="default"/>
      </w:rPr>
    </w:lvl>
    <w:lvl w:ilvl="4">
      <w:start w:val="1"/>
      <w:numFmt w:val="decimal"/>
      <w:pStyle w:val="Heading5"/>
      <w:isLgl/>
      <w:lvlText w:val="%1.%2.%3.%4.%5"/>
      <w:lvlJc w:val="left"/>
      <w:pPr>
        <w:ind w:left="1021" w:hanging="1021"/>
      </w:pPr>
      <w:rPr>
        <w:rFonts w:ascii="Times New Roman" w:hAnsi="Times New Roman" w:hint="default"/>
        <w:b w:val="0"/>
        <w:i w:val="0"/>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66D3543"/>
    <w:multiLevelType w:val="hybridMultilevel"/>
    <w:tmpl w:val="E52A3234"/>
    <w:lvl w:ilvl="0" w:tplc="B830B4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B9A3E28"/>
    <w:multiLevelType w:val="hybridMultilevel"/>
    <w:tmpl w:val="3FFC36A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41DE11B7"/>
    <w:multiLevelType w:val="hybridMultilevel"/>
    <w:tmpl w:val="381C0C96"/>
    <w:lvl w:ilvl="0" w:tplc="8F0A121E">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45004B30"/>
    <w:multiLevelType w:val="hybridMultilevel"/>
    <w:tmpl w:val="D66C6D52"/>
    <w:lvl w:ilvl="0" w:tplc="4E1E3A2A">
      <w:start w:val="1"/>
      <w:numFmt w:val="lowerLetter"/>
      <w:lvlText w:val="%1."/>
      <w:lvlJc w:val="left"/>
      <w:pPr>
        <w:ind w:left="45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FC04C73"/>
    <w:multiLevelType w:val="hybridMultilevel"/>
    <w:tmpl w:val="46405C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276743"/>
    <w:multiLevelType w:val="hybridMultilevel"/>
    <w:tmpl w:val="50925C74"/>
    <w:lvl w:ilvl="0" w:tplc="6030A11E">
      <w:start w:val="1"/>
      <w:numFmt w:val="decimal"/>
      <w:lvlText w:val="3.%1."/>
      <w:lvlJc w:val="left"/>
      <w:pPr>
        <w:ind w:left="720" w:hanging="360"/>
      </w:pPr>
      <w:rPr>
        <w:rFonts w:hint="default"/>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16" w15:restartNumberingAfterBreak="0">
    <w:nsid w:val="614C6A06"/>
    <w:multiLevelType w:val="hybridMultilevel"/>
    <w:tmpl w:val="0F10162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63225A64"/>
    <w:multiLevelType w:val="hybridMultilevel"/>
    <w:tmpl w:val="0F10162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677965F3"/>
    <w:multiLevelType w:val="hybridMultilevel"/>
    <w:tmpl w:val="41249724"/>
    <w:lvl w:ilvl="0" w:tplc="0409000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7864795"/>
    <w:multiLevelType w:val="hybridMultilevel"/>
    <w:tmpl w:val="0F10162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BA57A02"/>
    <w:multiLevelType w:val="hybridMultilevel"/>
    <w:tmpl w:val="F04058E4"/>
    <w:lvl w:ilvl="0" w:tplc="F3DE2E54">
      <w:start w:val="3"/>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7D6D08AB"/>
    <w:multiLevelType w:val="hybridMultilevel"/>
    <w:tmpl w:val="CCE02B96"/>
    <w:lvl w:ilvl="0" w:tplc="6994E7DE">
      <w:start w:val="1"/>
      <w:numFmt w:val="decimal"/>
      <w:pStyle w:val="Satukurung"/>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98667C"/>
    <w:multiLevelType w:val="hybridMultilevel"/>
    <w:tmpl w:val="664C1088"/>
    <w:lvl w:ilvl="0" w:tplc="BF6C2CE2">
      <w:start w:val="1"/>
      <w:numFmt w:val="decimal"/>
      <w:pStyle w:val="Heading6"/>
      <w:lvlText w:val="2.6.%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73615487">
    <w:abstractNumId w:val="22"/>
  </w:num>
  <w:num w:numId="2" w16cid:durableId="738482188">
    <w:abstractNumId w:val="21"/>
  </w:num>
  <w:num w:numId="3" w16cid:durableId="493881205">
    <w:abstractNumId w:val="8"/>
    <w:lvlOverride w:ilvl="0">
      <w:startOverride w:val="2"/>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55024765">
    <w:abstractNumId w:val="8"/>
    <w:lvlOverride w:ilvl="0">
      <w:startOverride w:val="3"/>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50292734">
    <w:abstractNumId w:val="1"/>
  </w:num>
  <w:num w:numId="6" w16cid:durableId="1168790405">
    <w:abstractNumId w:val="8"/>
  </w:num>
  <w:num w:numId="7" w16cid:durableId="1595163948">
    <w:abstractNumId w:val="8"/>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38929535">
    <w:abstractNumId w:val="8"/>
  </w:num>
  <w:num w:numId="9" w16cid:durableId="1072846991">
    <w:abstractNumId w:val="7"/>
  </w:num>
  <w:num w:numId="10" w16cid:durableId="1015769019">
    <w:abstractNumId w:val="18"/>
  </w:num>
  <w:num w:numId="11" w16cid:durableId="1345473821">
    <w:abstractNumId w:val="8"/>
  </w:num>
  <w:num w:numId="12" w16cid:durableId="264701694">
    <w:abstractNumId w:val="8"/>
  </w:num>
  <w:num w:numId="13" w16cid:durableId="1744527325">
    <w:abstractNumId w:val="8"/>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06613880">
    <w:abstractNumId w:val="8"/>
    <w:lvlOverride w:ilvl="0">
      <w:startOverride w:val="2"/>
    </w:lvlOverride>
    <w:lvlOverride w:ilvl="1">
      <w:startOverride w:val="1"/>
    </w:lvlOverride>
  </w:num>
  <w:num w:numId="15" w16cid:durableId="614599147">
    <w:abstractNumId w:val="10"/>
  </w:num>
  <w:num w:numId="16" w16cid:durableId="759377545">
    <w:abstractNumId w:val="20"/>
  </w:num>
  <w:num w:numId="17" w16cid:durableId="87233631">
    <w:abstractNumId w:val="8"/>
  </w:num>
  <w:num w:numId="18" w16cid:durableId="1047609131">
    <w:abstractNumId w:val="8"/>
  </w:num>
  <w:num w:numId="19" w16cid:durableId="583953811">
    <w:abstractNumId w:val="8"/>
  </w:num>
  <w:num w:numId="20" w16cid:durableId="175577967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54403606">
    <w:abstractNumId w:val="14"/>
  </w:num>
  <w:num w:numId="22" w16cid:durableId="1035884600">
    <w:abstractNumId w:val="6"/>
  </w:num>
  <w:num w:numId="23" w16cid:durableId="873418612">
    <w:abstractNumId w:val="11"/>
  </w:num>
  <w:num w:numId="24" w16cid:durableId="1624380453">
    <w:abstractNumId w:val="0"/>
  </w:num>
  <w:num w:numId="25" w16cid:durableId="344599640">
    <w:abstractNumId w:val="2"/>
  </w:num>
  <w:num w:numId="26" w16cid:durableId="19780976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32324348">
    <w:abstractNumId w:val="16"/>
  </w:num>
  <w:num w:numId="28" w16cid:durableId="1046904509">
    <w:abstractNumId w:val="19"/>
  </w:num>
  <w:num w:numId="29" w16cid:durableId="1777165419">
    <w:abstractNumId w:val="17"/>
  </w:num>
  <w:num w:numId="30" w16cid:durableId="876308436">
    <w:abstractNumId w:val="5"/>
  </w:num>
  <w:num w:numId="31" w16cid:durableId="1784380165">
    <w:abstractNumId w:val="12"/>
  </w:num>
  <w:num w:numId="32" w16cid:durableId="8830544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75521755">
    <w:abstractNumId w:val="9"/>
  </w:num>
  <w:num w:numId="34" w16cid:durableId="804349055">
    <w:abstractNumId w:val="13"/>
  </w:num>
  <w:num w:numId="35" w16cid:durableId="650183519">
    <w:abstractNumId w:val="15"/>
  </w:num>
  <w:num w:numId="36" w16cid:durableId="1992563014">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mirrorMargins/>
  <w:hideSpellingErrors/>
  <w:proofState w:grammar="clean"/>
  <w:defaultTabStop w:val="720"/>
  <w:evenAndOddHeaders/>
  <w:drawingGridHorizontalSpacing w:val="12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3DE"/>
    <w:rsid w:val="0000030D"/>
    <w:rsid w:val="00000EEC"/>
    <w:rsid w:val="00000F9E"/>
    <w:rsid w:val="00002BD3"/>
    <w:rsid w:val="000039A8"/>
    <w:rsid w:val="00003F02"/>
    <w:rsid w:val="000049DC"/>
    <w:rsid w:val="000060E5"/>
    <w:rsid w:val="000076AB"/>
    <w:rsid w:val="00011660"/>
    <w:rsid w:val="00011BDB"/>
    <w:rsid w:val="00013FBC"/>
    <w:rsid w:val="0001476F"/>
    <w:rsid w:val="00016049"/>
    <w:rsid w:val="00016693"/>
    <w:rsid w:val="00016F6E"/>
    <w:rsid w:val="00021454"/>
    <w:rsid w:val="00021521"/>
    <w:rsid w:val="00021C54"/>
    <w:rsid w:val="00021CDB"/>
    <w:rsid w:val="0002235D"/>
    <w:rsid w:val="0002318D"/>
    <w:rsid w:val="00023787"/>
    <w:rsid w:val="00024E86"/>
    <w:rsid w:val="0002546D"/>
    <w:rsid w:val="000255C3"/>
    <w:rsid w:val="000256F4"/>
    <w:rsid w:val="00026C0E"/>
    <w:rsid w:val="00027D38"/>
    <w:rsid w:val="00030F18"/>
    <w:rsid w:val="0003311D"/>
    <w:rsid w:val="00033567"/>
    <w:rsid w:val="0003445B"/>
    <w:rsid w:val="00034A85"/>
    <w:rsid w:val="00034E23"/>
    <w:rsid w:val="00034FC0"/>
    <w:rsid w:val="00035A1E"/>
    <w:rsid w:val="00035EEB"/>
    <w:rsid w:val="000363F4"/>
    <w:rsid w:val="00036B96"/>
    <w:rsid w:val="000370E5"/>
    <w:rsid w:val="00037E04"/>
    <w:rsid w:val="000404D2"/>
    <w:rsid w:val="00040E41"/>
    <w:rsid w:val="00041962"/>
    <w:rsid w:val="000424D8"/>
    <w:rsid w:val="000430EE"/>
    <w:rsid w:val="00043FE7"/>
    <w:rsid w:val="00045B2B"/>
    <w:rsid w:val="000469DB"/>
    <w:rsid w:val="00051ACC"/>
    <w:rsid w:val="00051B52"/>
    <w:rsid w:val="00052B7B"/>
    <w:rsid w:val="00053657"/>
    <w:rsid w:val="00056F09"/>
    <w:rsid w:val="00061401"/>
    <w:rsid w:val="00061F92"/>
    <w:rsid w:val="000622DD"/>
    <w:rsid w:val="0006434E"/>
    <w:rsid w:val="00064FFF"/>
    <w:rsid w:val="00066901"/>
    <w:rsid w:val="00066E20"/>
    <w:rsid w:val="000671B8"/>
    <w:rsid w:val="000710B7"/>
    <w:rsid w:val="0007303C"/>
    <w:rsid w:val="00073E3E"/>
    <w:rsid w:val="00075A07"/>
    <w:rsid w:val="00076C30"/>
    <w:rsid w:val="00076F14"/>
    <w:rsid w:val="000771EC"/>
    <w:rsid w:val="000772DD"/>
    <w:rsid w:val="0008022E"/>
    <w:rsid w:val="00081EE5"/>
    <w:rsid w:val="0008441D"/>
    <w:rsid w:val="00086387"/>
    <w:rsid w:val="000874D2"/>
    <w:rsid w:val="00087E3F"/>
    <w:rsid w:val="00090F3A"/>
    <w:rsid w:val="0009185A"/>
    <w:rsid w:val="00094A7D"/>
    <w:rsid w:val="00095C6B"/>
    <w:rsid w:val="00095C74"/>
    <w:rsid w:val="00095CA7"/>
    <w:rsid w:val="00096C1E"/>
    <w:rsid w:val="000977DD"/>
    <w:rsid w:val="000A0F96"/>
    <w:rsid w:val="000A121E"/>
    <w:rsid w:val="000A295F"/>
    <w:rsid w:val="000A3C0A"/>
    <w:rsid w:val="000A3E84"/>
    <w:rsid w:val="000A4919"/>
    <w:rsid w:val="000A4A20"/>
    <w:rsid w:val="000A4E9E"/>
    <w:rsid w:val="000A53E0"/>
    <w:rsid w:val="000A61FF"/>
    <w:rsid w:val="000A685D"/>
    <w:rsid w:val="000A6A93"/>
    <w:rsid w:val="000B03F2"/>
    <w:rsid w:val="000B456E"/>
    <w:rsid w:val="000B4D63"/>
    <w:rsid w:val="000B4E11"/>
    <w:rsid w:val="000B5833"/>
    <w:rsid w:val="000B6A8E"/>
    <w:rsid w:val="000C200C"/>
    <w:rsid w:val="000C3D5A"/>
    <w:rsid w:val="000C4C6E"/>
    <w:rsid w:val="000D09EC"/>
    <w:rsid w:val="000D1E42"/>
    <w:rsid w:val="000D23B0"/>
    <w:rsid w:val="000D41FB"/>
    <w:rsid w:val="000D4D1E"/>
    <w:rsid w:val="000D6E1D"/>
    <w:rsid w:val="000D72AF"/>
    <w:rsid w:val="000D798C"/>
    <w:rsid w:val="000D7BC9"/>
    <w:rsid w:val="000E0B56"/>
    <w:rsid w:val="000E10EF"/>
    <w:rsid w:val="000E3338"/>
    <w:rsid w:val="000E345A"/>
    <w:rsid w:val="000E3A9B"/>
    <w:rsid w:val="000E50B4"/>
    <w:rsid w:val="000E51EE"/>
    <w:rsid w:val="000E56A8"/>
    <w:rsid w:val="000E62A0"/>
    <w:rsid w:val="000E6327"/>
    <w:rsid w:val="000E6AB8"/>
    <w:rsid w:val="000F0AC6"/>
    <w:rsid w:val="000F0B96"/>
    <w:rsid w:val="000F0C94"/>
    <w:rsid w:val="000F2253"/>
    <w:rsid w:val="000F2A4C"/>
    <w:rsid w:val="000F3ED3"/>
    <w:rsid w:val="000F5F9B"/>
    <w:rsid w:val="000F66B6"/>
    <w:rsid w:val="000F7278"/>
    <w:rsid w:val="000F7C5A"/>
    <w:rsid w:val="0010033B"/>
    <w:rsid w:val="00101044"/>
    <w:rsid w:val="001028D7"/>
    <w:rsid w:val="001041A8"/>
    <w:rsid w:val="001052BD"/>
    <w:rsid w:val="00105A4B"/>
    <w:rsid w:val="001062E9"/>
    <w:rsid w:val="00106530"/>
    <w:rsid w:val="00112CB0"/>
    <w:rsid w:val="00112D53"/>
    <w:rsid w:val="001142A2"/>
    <w:rsid w:val="001159A6"/>
    <w:rsid w:val="00115E7F"/>
    <w:rsid w:val="001174E4"/>
    <w:rsid w:val="0011758A"/>
    <w:rsid w:val="00117E52"/>
    <w:rsid w:val="00121D13"/>
    <w:rsid w:val="0012295F"/>
    <w:rsid w:val="0012299D"/>
    <w:rsid w:val="00122DB9"/>
    <w:rsid w:val="00123C1A"/>
    <w:rsid w:val="00124B13"/>
    <w:rsid w:val="001254C3"/>
    <w:rsid w:val="001256D4"/>
    <w:rsid w:val="001262B1"/>
    <w:rsid w:val="00126E6B"/>
    <w:rsid w:val="00131482"/>
    <w:rsid w:val="00131E40"/>
    <w:rsid w:val="00133F60"/>
    <w:rsid w:val="00134B1A"/>
    <w:rsid w:val="001353ED"/>
    <w:rsid w:val="00135A6D"/>
    <w:rsid w:val="0013650D"/>
    <w:rsid w:val="00136969"/>
    <w:rsid w:val="00137553"/>
    <w:rsid w:val="00137761"/>
    <w:rsid w:val="00141B46"/>
    <w:rsid w:val="0014302B"/>
    <w:rsid w:val="00143261"/>
    <w:rsid w:val="00143A6C"/>
    <w:rsid w:val="00143E16"/>
    <w:rsid w:val="00145294"/>
    <w:rsid w:val="00145DEF"/>
    <w:rsid w:val="001471C2"/>
    <w:rsid w:val="0014769B"/>
    <w:rsid w:val="0015193B"/>
    <w:rsid w:val="0015242E"/>
    <w:rsid w:val="001532DC"/>
    <w:rsid w:val="001534F9"/>
    <w:rsid w:val="00153A4A"/>
    <w:rsid w:val="0015413C"/>
    <w:rsid w:val="00156638"/>
    <w:rsid w:val="001576B1"/>
    <w:rsid w:val="00157822"/>
    <w:rsid w:val="0016134C"/>
    <w:rsid w:val="00162612"/>
    <w:rsid w:val="001629F5"/>
    <w:rsid w:val="00165966"/>
    <w:rsid w:val="0016679F"/>
    <w:rsid w:val="0016699D"/>
    <w:rsid w:val="001710F7"/>
    <w:rsid w:val="00171EB1"/>
    <w:rsid w:val="00172844"/>
    <w:rsid w:val="001732D9"/>
    <w:rsid w:val="00173901"/>
    <w:rsid w:val="001751CA"/>
    <w:rsid w:val="001755C5"/>
    <w:rsid w:val="0017637B"/>
    <w:rsid w:val="001769D0"/>
    <w:rsid w:val="00176FCA"/>
    <w:rsid w:val="00180BA0"/>
    <w:rsid w:val="001813DE"/>
    <w:rsid w:val="00183875"/>
    <w:rsid w:val="00184C1A"/>
    <w:rsid w:val="00186671"/>
    <w:rsid w:val="0018790A"/>
    <w:rsid w:val="00187C60"/>
    <w:rsid w:val="00192528"/>
    <w:rsid w:val="00196A5F"/>
    <w:rsid w:val="001A0497"/>
    <w:rsid w:val="001A1089"/>
    <w:rsid w:val="001A21E0"/>
    <w:rsid w:val="001A397C"/>
    <w:rsid w:val="001A3DF7"/>
    <w:rsid w:val="001A6759"/>
    <w:rsid w:val="001B13F3"/>
    <w:rsid w:val="001B2278"/>
    <w:rsid w:val="001B2BF9"/>
    <w:rsid w:val="001B3FE3"/>
    <w:rsid w:val="001B4DF3"/>
    <w:rsid w:val="001B5031"/>
    <w:rsid w:val="001B5B73"/>
    <w:rsid w:val="001B5D09"/>
    <w:rsid w:val="001B60F5"/>
    <w:rsid w:val="001B64E2"/>
    <w:rsid w:val="001B6F70"/>
    <w:rsid w:val="001C1AE1"/>
    <w:rsid w:val="001C1CC2"/>
    <w:rsid w:val="001C3B25"/>
    <w:rsid w:val="001C4871"/>
    <w:rsid w:val="001C508B"/>
    <w:rsid w:val="001C7290"/>
    <w:rsid w:val="001C7D7B"/>
    <w:rsid w:val="001D17E0"/>
    <w:rsid w:val="001D2D89"/>
    <w:rsid w:val="001D2EE1"/>
    <w:rsid w:val="001D3753"/>
    <w:rsid w:val="001D4178"/>
    <w:rsid w:val="001D4902"/>
    <w:rsid w:val="001D4983"/>
    <w:rsid w:val="001D5408"/>
    <w:rsid w:val="001D5744"/>
    <w:rsid w:val="001D5824"/>
    <w:rsid w:val="001D6882"/>
    <w:rsid w:val="001D6B59"/>
    <w:rsid w:val="001E0169"/>
    <w:rsid w:val="001E078B"/>
    <w:rsid w:val="001E180F"/>
    <w:rsid w:val="001E1CA2"/>
    <w:rsid w:val="001E1EE2"/>
    <w:rsid w:val="001E3FA3"/>
    <w:rsid w:val="001E5FA2"/>
    <w:rsid w:val="001E61EC"/>
    <w:rsid w:val="001F0BA0"/>
    <w:rsid w:val="001F4652"/>
    <w:rsid w:val="001F4984"/>
    <w:rsid w:val="001F566A"/>
    <w:rsid w:val="001F7D34"/>
    <w:rsid w:val="00201307"/>
    <w:rsid w:val="00201342"/>
    <w:rsid w:val="002018DB"/>
    <w:rsid w:val="002018F2"/>
    <w:rsid w:val="00201C66"/>
    <w:rsid w:val="002028F7"/>
    <w:rsid w:val="0020527D"/>
    <w:rsid w:val="002055EC"/>
    <w:rsid w:val="002055EE"/>
    <w:rsid w:val="00210C5D"/>
    <w:rsid w:val="0021160B"/>
    <w:rsid w:val="00214064"/>
    <w:rsid w:val="0021468F"/>
    <w:rsid w:val="00214EAA"/>
    <w:rsid w:val="0021576F"/>
    <w:rsid w:val="00215A6D"/>
    <w:rsid w:val="00215B01"/>
    <w:rsid w:val="00217918"/>
    <w:rsid w:val="0022006D"/>
    <w:rsid w:val="00221DEA"/>
    <w:rsid w:val="00222F12"/>
    <w:rsid w:val="00223434"/>
    <w:rsid w:val="00223994"/>
    <w:rsid w:val="0022585E"/>
    <w:rsid w:val="002265F8"/>
    <w:rsid w:val="00226B8A"/>
    <w:rsid w:val="0022775D"/>
    <w:rsid w:val="002301AE"/>
    <w:rsid w:val="0023274D"/>
    <w:rsid w:val="002336CB"/>
    <w:rsid w:val="002359F8"/>
    <w:rsid w:val="00236E61"/>
    <w:rsid w:val="002401D0"/>
    <w:rsid w:val="00240B27"/>
    <w:rsid w:val="00240CFE"/>
    <w:rsid w:val="00243496"/>
    <w:rsid w:val="00244120"/>
    <w:rsid w:val="00244964"/>
    <w:rsid w:val="00244C20"/>
    <w:rsid w:val="002464C6"/>
    <w:rsid w:val="00246B9C"/>
    <w:rsid w:val="00247911"/>
    <w:rsid w:val="0025076F"/>
    <w:rsid w:val="00250B76"/>
    <w:rsid w:val="00251402"/>
    <w:rsid w:val="0025245A"/>
    <w:rsid w:val="00254082"/>
    <w:rsid w:val="00254395"/>
    <w:rsid w:val="00254DBF"/>
    <w:rsid w:val="00255DC3"/>
    <w:rsid w:val="002578EC"/>
    <w:rsid w:val="002609B8"/>
    <w:rsid w:val="00260AB1"/>
    <w:rsid w:val="00261554"/>
    <w:rsid w:val="002619BD"/>
    <w:rsid w:val="00263271"/>
    <w:rsid w:val="0026553E"/>
    <w:rsid w:val="00266D1D"/>
    <w:rsid w:val="0026743A"/>
    <w:rsid w:val="00267E9D"/>
    <w:rsid w:val="002736DC"/>
    <w:rsid w:val="00273DE1"/>
    <w:rsid w:val="002751CD"/>
    <w:rsid w:val="0027570F"/>
    <w:rsid w:val="00276074"/>
    <w:rsid w:val="00277459"/>
    <w:rsid w:val="002777C4"/>
    <w:rsid w:val="00280218"/>
    <w:rsid w:val="002803EA"/>
    <w:rsid w:val="00281D70"/>
    <w:rsid w:val="00283437"/>
    <w:rsid w:val="002842A0"/>
    <w:rsid w:val="0028659C"/>
    <w:rsid w:val="0028709B"/>
    <w:rsid w:val="002903FC"/>
    <w:rsid w:val="002904FD"/>
    <w:rsid w:val="00290C3D"/>
    <w:rsid w:val="00291B54"/>
    <w:rsid w:val="00294EB2"/>
    <w:rsid w:val="0029598F"/>
    <w:rsid w:val="00297305"/>
    <w:rsid w:val="002974D6"/>
    <w:rsid w:val="002A3911"/>
    <w:rsid w:val="002A445F"/>
    <w:rsid w:val="002A53EC"/>
    <w:rsid w:val="002B0B6A"/>
    <w:rsid w:val="002B2403"/>
    <w:rsid w:val="002B3125"/>
    <w:rsid w:val="002B3C3D"/>
    <w:rsid w:val="002B3F34"/>
    <w:rsid w:val="002B3FA7"/>
    <w:rsid w:val="002B4308"/>
    <w:rsid w:val="002B4927"/>
    <w:rsid w:val="002B5BB9"/>
    <w:rsid w:val="002C1894"/>
    <w:rsid w:val="002C24CD"/>
    <w:rsid w:val="002C3566"/>
    <w:rsid w:val="002C4176"/>
    <w:rsid w:val="002C4836"/>
    <w:rsid w:val="002C5AA4"/>
    <w:rsid w:val="002C5CA4"/>
    <w:rsid w:val="002C6C12"/>
    <w:rsid w:val="002C7645"/>
    <w:rsid w:val="002C7A0B"/>
    <w:rsid w:val="002D329F"/>
    <w:rsid w:val="002D3414"/>
    <w:rsid w:val="002D4E52"/>
    <w:rsid w:val="002D542A"/>
    <w:rsid w:val="002D596F"/>
    <w:rsid w:val="002D6233"/>
    <w:rsid w:val="002D7C07"/>
    <w:rsid w:val="002E0494"/>
    <w:rsid w:val="002E075B"/>
    <w:rsid w:val="002E140D"/>
    <w:rsid w:val="002E19C3"/>
    <w:rsid w:val="002E2AB4"/>
    <w:rsid w:val="002E3E20"/>
    <w:rsid w:val="002E47F9"/>
    <w:rsid w:val="002E4B8F"/>
    <w:rsid w:val="002E72C3"/>
    <w:rsid w:val="002E736B"/>
    <w:rsid w:val="002E7A24"/>
    <w:rsid w:val="002F1991"/>
    <w:rsid w:val="002F20F7"/>
    <w:rsid w:val="002F2A7B"/>
    <w:rsid w:val="002F40AC"/>
    <w:rsid w:val="002F52B3"/>
    <w:rsid w:val="002F5A4B"/>
    <w:rsid w:val="002F6A42"/>
    <w:rsid w:val="002F77B5"/>
    <w:rsid w:val="00301543"/>
    <w:rsid w:val="00301ED5"/>
    <w:rsid w:val="0030207D"/>
    <w:rsid w:val="003023FA"/>
    <w:rsid w:val="00302BEC"/>
    <w:rsid w:val="0030320E"/>
    <w:rsid w:val="00304DBA"/>
    <w:rsid w:val="00305B32"/>
    <w:rsid w:val="00305C5C"/>
    <w:rsid w:val="00306232"/>
    <w:rsid w:val="003078EE"/>
    <w:rsid w:val="00311EC7"/>
    <w:rsid w:val="00311F08"/>
    <w:rsid w:val="003131CB"/>
    <w:rsid w:val="003135C6"/>
    <w:rsid w:val="003153E4"/>
    <w:rsid w:val="003153EB"/>
    <w:rsid w:val="0031569E"/>
    <w:rsid w:val="00316D64"/>
    <w:rsid w:val="00317AD1"/>
    <w:rsid w:val="00317FB3"/>
    <w:rsid w:val="00321158"/>
    <w:rsid w:val="00322F83"/>
    <w:rsid w:val="00324B93"/>
    <w:rsid w:val="00331522"/>
    <w:rsid w:val="00332E84"/>
    <w:rsid w:val="00333114"/>
    <w:rsid w:val="003353E0"/>
    <w:rsid w:val="00335CF6"/>
    <w:rsid w:val="003367C9"/>
    <w:rsid w:val="00336E44"/>
    <w:rsid w:val="00337772"/>
    <w:rsid w:val="00340C93"/>
    <w:rsid w:val="00340F9B"/>
    <w:rsid w:val="00341EFD"/>
    <w:rsid w:val="003422FF"/>
    <w:rsid w:val="00342E6B"/>
    <w:rsid w:val="00345357"/>
    <w:rsid w:val="003456E4"/>
    <w:rsid w:val="003460CA"/>
    <w:rsid w:val="00347888"/>
    <w:rsid w:val="00347905"/>
    <w:rsid w:val="003479EC"/>
    <w:rsid w:val="00350295"/>
    <w:rsid w:val="00351527"/>
    <w:rsid w:val="00351D4A"/>
    <w:rsid w:val="00352DDD"/>
    <w:rsid w:val="00356D3D"/>
    <w:rsid w:val="0035743E"/>
    <w:rsid w:val="0036019F"/>
    <w:rsid w:val="00361477"/>
    <w:rsid w:val="003615D2"/>
    <w:rsid w:val="00361B66"/>
    <w:rsid w:val="003630C1"/>
    <w:rsid w:val="00363528"/>
    <w:rsid w:val="00363658"/>
    <w:rsid w:val="00365C19"/>
    <w:rsid w:val="00366251"/>
    <w:rsid w:val="00367DE0"/>
    <w:rsid w:val="003713CE"/>
    <w:rsid w:val="003714F2"/>
    <w:rsid w:val="00373EE0"/>
    <w:rsid w:val="003748BF"/>
    <w:rsid w:val="00374977"/>
    <w:rsid w:val="00376264"/>
    <w:rsid w:val="003767D9"/>
    <w:rsid w:val="00376A02"/>
    <w:rsid w:val="00376D7C"/>
    <w:rsid w:val="00380C1D"/>
    <w:rsid w:val="00381104"/>
    <w:rsid w:val="00381255"/>
    <w:rsid w:val="00382E0C"/>
    <w:rsid w:val="003837A6"/>
    <w:rsid w:val="003838A2"/>
    <w:rsid w:val="00384974"/>
    <w:rsid w:val="00386C70"/>
    <w:rsid w:val="00390943"/>
    <w:rsid w:val="00390F6D"/>
    <w:rsid w:val="00391B0F"/>
    <w:rsid w:val="00391D65"/>
    <w:rsid w:val="0039267C"/>
    <w:rsid w:val="00392F16"/>
    <w:rsid w:val="00393892"/>
    <w:rsid w:val="00393A1A"/>
    <w:rsid w:val="00393DA8"/>
    <w:rsid w:val="00393F4D"/>
    <w:rsid w:val="0039591E"/>
    <w:rsid w:val="00395AFD"/>
    <w:rsid w:val="003962B4"/>
    <w:rsid w:val="003962F9"/>
    <w:rsid w:val="00396801"/>
    <w:rsid w:val="00397380"/>
    <w:rsid w:val="00397B15"/>
    <w:rsid w:val="00397D59"/>
    <w:rsid w:val="00397F36"/>
    <w:rsid w:val="003A0B30"/>
    <w:rsid w:val="003A0FC3"/>
    <w:rsid w:val="003A1F2F"/>
    <w:rsid w:val="003A2516"/>
    <w:rsid w:val="003A2EC3"/>
    <w:rsid w:val="003A3332"/>
    <w:rsid w:val="003A3856"/>
    <w:rsid w:val="003A5B7C"/>
    <w:rsid w:val="003A67A8"/>
    <w:rsid w:val="003A794E"/>
    <w:rsid w:val="003B253E"/>
    <w:rsid w:val="003B3135"/>
    <w:rsid w:val="003B4260"/>
    <w:rsid w:val="003B4A51"/>
    <w:rsid w:val="003B50DB"/>
    <w:rsid w:val="003B7419"/>
    <w:rsid w:val="003B7E59"/>
    <w:rsid w:val="003C0D62"/>
    <w:rsid w:val="003C2DA4"/>
    <w:rsid w:val="003C4A44"/>
    <w:rsid w:val="003C4B78"/>
    <w:rsid w:val="003C4B86"/>
    <w:rsid w:val="003C7B1B"/>
    <w:rsid w:val="003C7EC4"/>
    <w:rsid w:val="003D0156"/>
    <w:rsid w:val="003D2278"/>
    <w:rsid w:val="003D2C33"/>
    <w:rsid w:val="003D2FEA"/>
    <w:rsid w:val="003D6EE9"/>
    <w:rsid w:val="003E00D2"/>
    <w:rsid w:val="003E181B"/>
    <w:rsid w:val="003E2804"/>
    <w:rsid w:val="003E2849"/>
    <w:rsid w:val="003E5070"/>
    <w:rsid w:val="003E5B7F"/>
    <w:rsid w:val="003E5D3C"/>
    <w:rsid w:val="003E7697"/>
    <w:rsid w:val="003F079B"/>
    <w:rsid w:val="003F1B90"/>
    <w:rsid w:val="003F1DEC"/>
    <w:rsid w:val="003F3D49"/>
    <w:rsid w:val="003F4031"/>
    <w:rsid w:val="003F5FE9"/>
    <w:rsid w:val="003F6075"/>
    <w:rsid w:val="003F6380"/>
    <w:rsid w:val="00400391"/>
    <w:rsid w:val="00400A46"/>
    <w:rsid w:val="004010EA"/>
    <w:rsid w:val="0040122A"/>
    <w:rsid w:val="00402671"/>
    <w:rsid w:val="0040359E"/>
    <w:rsid w:val="004036EC"/>
    <w:rsid w:val="004068C8"/>
    <w:rsid w:val="00406C29"/>
    <w:rsid w:val="00406EDB"/>
    <w:rsid w:val="00406F96"/>
    <w:rsid w:val="0041028A"/>
    <w:rsid w:val="004113C1"/>
    <w:rsid w:val="004116E1"/>
    <w:rsid w:val="004117FC"/>
    <w:rsid w:val="00411903"/>
    <w:rsid w:val="00412475"/>
    <w:rsid w:val="0041285B"/>
    <w:rsid w:val="0041354C"/>
    <w:rsid w:val="00413886"/>
    <w:rsid w:val="004157DA"/>
    <w:rsid w:val="00415C91"/>
    <w:rsid w:val="004204D7"/>
    <w:rsid w:val="0042059D"/>
    <w:rsid w:val="00420D35"/>
    <w:rsid w:val="004212BE"/>
    <w:rsid w:val="004213B6"/>
    <w:rsid w:val="00421EC5"/>
    <w:rsid w:val="0042249F"/>
    <w:rsid w:val="00422E5B"/>
    <w:rsid w:val="00423D2C"/>
    <w:rsid w:val="00426292"/>
    <w:rsid w:val="004279DF"/>
    <w:rsid w:val="00427F33"/>
    <w:rsid w:val="004317E1"/>
    <w:rsid w:val="004328FE"/>
    <w:rsid w:val="0043291C"/>
    <w:rsid w:val="00435B8D"/>
    <w:rsid w:val="00435B94"/>
    <w:rsid w:val="0043638D"/>
    <w:rsid w:val="00436E2D"/>
    <w:rsid w:val="0043735D"/>
    <w:rsid w:val="00441186"/>
    <w:rsid w:val="0044145C"/>
    <w:rsid w:val="00443667"/>
    <w:rsid w:val="004439BF"/>
    <w:rsid w:val="00443AD9"/>
    <w:rsid w:val="0044423F"/>
    <w:rsid w:val="00447D5D"/>
    <w:rsid w:val="004510BE"/>
    <w:rsid w:val="00451BCE"/>
    <w:rsid w:val="00452AC1"/>
    <w:rsid w:val="00453B31"/>
    <w:rsid w:val="00454F87"/>
    <w:rsid w:val="00455C5B"/>
    <w:rsid w:val="00457E67"/>
    <w:rsid w:val="00460436"/>
    <w:rsid w:val="00460AF1"/>
    <w:rsid w:val="004615E7"/>
    <w:rsid w:val="004635AC"/>
    <w:rsid w:val="0046373B"/>
    <w:rsid w:val="00465E65"/>
    <w:rsid w:val="00466EF4"/>
    <w:rsid w:val="00467310"/>
    <w:rsid w:val="00470521"/>
    <w:rsid w:val="00473F83"/>
    <w:rsid w:val="00475E5B"/>
    <w:rsid w:val="004775A4"/>
    <w:rsid w:val="004811D5"/>
    <w:rsid w:val="0048133F"/>
    <w:rsid w:val="00482087"/>
    <w:rsid w:val="004828EE"/>
    <w:rsid w:val="00482C49"/>
    <w:rsid w:val="004836EB"/>
    <w:rsid w:val="004842CC"/>
    <w:rsid w:val="004843DA"/>
    <w:rsid w:val="00486C4D"/>
    <w:rsid w:val="00487633"/>
    <w:rsid w:val="00487EE9"/>
    <w:rsid w:val="00490B88"/>
    <w:rsid w:val="004917D6"/>
    <w:rsid w:val="00491E74"/>
    <w:rsid w:val="0049223F"/>
    <w:rsid w:val="00494034"/>
    <w:rsid w:val="00495B3D"/>
    <w:rsid w:val="00495BCE"/>
    <w:rsid w:val="004967B9"/>
    <w:rsid w:val="004970AA"/>
    <w:rsid w:val="0049760A"/>
    <w:rsid w:val="0049761A"/>
    <w:rsid w:val="004A114F"/>
    <w:rsid w:val="004A123B"/>
    <w:rsid w:val="004A25BF"/>
    <w:rsid w:val="004A42DB"/>
    <w:rsid w:val="004A59CE"/>
    <w:rsid w:val="004A5CE2"/>
    <w:rsid w:val="004B1531"/>
    <w:rsid w:val="004B1AC5"/>
    <w:rsid w:val="004B23F5"/>
    <w:rsid w:val="004B3A68"/>
    <w:rsid w:val="004B5E65"/>
    <w:rsid w:val="004C3591"/>
    <w:rsid w:val="004C3614"/>
    <w:rsid w:val="004C43E2"/>
    <w:rsid w:val="004C4E22"/>
    <w:rsid w:val="004C52AA"/>
    <w:rsid w:val="004C7AC8"/>
    <w:rsid w:val="004C7AD6"/>
    <w:rsid w:val="004C7F75"/>
    <w:rsid w:val="004D0AEF"/>
    <w:rsid w:val="004D0AF7"/>
    <w:rsid w:val="004D3DCF"/>
    <w:rsid w:val="004D4EF2"/>
    <w:rsid w:val="004D5B70"/>
    <w:rsid w:val="004D6040"/>
    <w:rsid w:val="004E01DE"/>
    <w:rsid w:val="004E2735"/>
    <w:rsid w:val="004E4B9A"/>
    <w:rsid w:val="004E5B09"/>
    <w:rsid w:val="004F0A65"/>
    <w:rsid w:val="004F340C"/>
    <w:rsid w:val="004F3A2C"/>
    <w:rsid w:val="004F4167"/>
    <w:rsid w:val="004F4CDC"/>
    <w:rsid w:val="004F51DF"/>
    <w:rsid w:val="004F5264"/>
    <w:rsid w:val="00500CD5"/>
    <w:rsid w:val="00501268"/>
    <w:rsid w:val="0050214B"/>
    <w:rsid w:val="00502960"/>
    <w:rsid w:val="00503C0B"/>
    <w:rsid w:val="00503DAA"/>
    <w:rsid w:val="00503FE8"/>
    <w:rsid w:val="0050404D"/>
    <w:rsid w:val="00506656"/>
    <w:rsid w:val="00506DA9"/>
    <w:rsid w:val="00506E56"/>
    <w:rsid w:val="00507922"/>
    <w:rsid w:val="005100B8"/>
    <w:rsid w:val="005108E0"/>
    <w:rsid w:val="00510BBD"/>
    <w:rsid w:val="00510ECF"/>
    <w:rsid w:val="0051112F"/>
    <w:rsid w:val="0051289B"/>
    <w:rsid w:val="0051683B"/>
    <w:rsid w:val="00520960"/>
    <w:rsid w:val="00520BF5"/>
    <w:rsid w:val="005237B7"/>
    <w:rsid w:val="00523DF5"/>
    <w:rsid w:val="0052540B"/>
    <w:rsid w:val="0052592C"/>
    <w:rsid w:val="00526EB3"/>
    <w:rsid w:val="00530116"/>
    <w:rsid w:val="00531515"/>
    <w:rsid w:val="0053179D"/>
    <w:rsid w:val="00533188"/>
    <w:rsid w:val="00534A71"/>
    <w:rsid w:val="005351DA"/>
    <w:rsid w:val="00536384"/>
    <w:rsid w:val="0053711B"/>
    <w:rsid w:val="005375DC"/>
    <w:rsid w:val="0054131D"/>
    <w:rsid w:val="00544A2B"/>
    <w:rsid w:val="005452A9"/>
    <w:rsid w:val="005453D5"/>
    <w:rsid w:val="00545809"/>
    <w:rsid w:val="00546844"/>
    <w:rsid w:val="005477D3"/>
    <w:rsid w:val="00547E95"/>
    <w:rsid w:val="00551195"/>
    <w:rsid w:val="0055286F"/>
    <w:rsid w:val="00553F39"/>
    <w:rsid w:val="00554DF7"/>
    <w:rsid w:val="00556E3F"/>
    <w:rsid w:val="0056152A"/>
    <w:rsid w:val="00561DD5"/>
    <w:rsid w:val="0056388D"/>
    <w:rsid w:val="0056569F"/>
    <w:rsid w:val="00567C38"/>
    <w:rsid w:val="0057170E"/>
    <w:rsid w:val="0057322A"/>
    <w:rsid w:val="0057467B"/>
    <w:rsid w:val="00575400"/>
    <w:rsid w:val="00577335"/>
    <w:rsid w:val="0057799E"/>
    <w:rsid w:val="00577D15"/>
    <w:rsid w:val="00581418"/>
    <w:rsid w:val="00583E15"/>
    <w:rsid w:val="0058499A"/>
    <w:rsid w:val="00592BB9"/>
    <w:rsid w:val="00592E60"/>
    <w:rsid w:val="00593F88"/>
    <w:rsid w:val="00594578"/>
    <w:rsid w:val="00594DF0"/>
    <w:rsid w:val="0059664A"/>
    <w:rsid w:val="0059711F"/>
    <w:rsid w:val="00597313"/>
    <w:rsid w:val="00597775"/>
    <w:rsid w:val="00597803"/>
    <w:rsid w:val="005A0483"/>
    <w:rsid w:val="005A152B"/>
    <w:rsid w:val="005A268F"/>
    <w:rsid w:val="005A47C1"/>
    <w:rsid w:val="005A5825"/>
    <w:rsid w:val="005A6411"/>
    <w:rsid w:val="005A66C7"/>
    <w:rsid w:val="005A6B3D"/>
    <w:rsid w:val="005A7696"/>
    <w:rsid w:val="005B0AB0"/>
    <w:rsid w:val="005B2A20"/>
    <w:rsid w:val="005B341F"/>
    <w:rsid w:val="005B44A1"/>
    <w:rsid w:val="005B4664"/>
    <w:rsid w:val="005B472C"/>
    <w:rsid w:val="005C0EDF"/>
    <w:rsid w:val="005C177D"/>
    <w:rsid w:val="005C4339"/>
    <w:rsid w:val="005C4732"/>
    <w:rsid w:val="005C60EA"/>
    <w:rsid w:val="005C6F45"/>
    <w:rsid w:val="005D0B0F"/>
    <w:rsid w:val="005D0E9F"/>
    <w:rsid w:val="005D2EFB"/>
    <w:rsid w:val="005D3C24"/>
    <w:rsid w:val="005D3C77"/>
    <w:rsid w:val="005D41FC"/>
    <w:rsid w:val="005D4AB7"/>
    <w:rsid w:val="005D5476"/>
    <w:rsid w:val="005D5577"/>
    <w:rsid w:val="005E0693"/>
    <w:rsid w:val="005E14F1"/>
    <w:rsid w:val="005E1E86"/>
    <w:rsid w:val="005E1EC2"/>
    <w:rsid w:val="005E307A"/>
    <w:rsid w:val="005E3BCF"/>
    <w:rsid w:val="005E4490"/>
    <w:rsid w:val="005E4AD1"/>
    <w:rsid w:val="005E6D11"/>
    <w:rsid w:val="005E6E63"/>
    <w:rsid w:val="005E6F9C"/>
    <w:rsid w:val="005E7526"/>
    <w:rsid w:val="005F21D4"/>
    <w:rsid w:val="005F2FC9"/>
    <w:rsid w:val="005F4A36"/>
    <w:rsid w:val="005F53A5"/>
    <w:rsid w:val="005F6A6A"/>
    <w:rsid w:val="005F7841"/>
    <w:rsid w:val="005F7B74"/>
    <w:rsid w:val="0060343F"/>
    <w:rsid w:val="00603E34"/>
    <w:rsid w:val="00605309"/>
    <w:rsid w:val="006062A4"/>
    <w:rsid w:val="00606538"/>
    <w:rsid w:val="00606804"/>
    <w:rsid w:val="00606B67"/>
    <w:rsid w:val="006078B1"/>
    <w:rsid w:val="006105FB"/>
    <w:rsid w:val="00612C4D"/>
    <w:rsid w:val="00613AFD"/>
    <w:rsid w:val="006141A7"/>
    <w:rsid w:val="0061475D"/>
    <w:rsid w:val="00615B20"/>
    <w:rsid w:val="0061758D"/>
    <w:rsid w:val="006178D8"/>
    <w:rsid w:val="00621EA6"/>
    <w:rsid w:val="00622448"/>
    <w:rsid w:val="00622C2B"/>
    <w:rsid w:val="006255C0"/>
    <w:rsid w:val="00625792"/>
    <w:rsid w:val="00625F76"/>
    <w:rsid w:val="00627929"/>
    <w:rsid w:val="00627CB8"/>
    <w:rsid w:val="00627E63"/>
    <w:rsid w:val="0063079F"/>
    <w:rsid w:val="00630A4D"/>
    <w:rsid w:val="00631031"/>
    <w:rsid w:val="0063115D"/>
    <w:rsid w:val="00633024"/>
    <w:rsid w:val="00633FB9"/>
    <w:rsid w:val="0063474D"/>
    <w:rsid w:val="00636660"/>
    <w:rsid w:val="00637FC3"/>
    <w:rsid w:val="00640AE0"/>
    <w:rsid w:val="00640C58"/>
    <w:rsid w:val="00641095"/>
    <w:rsid w:val="006427E2"/>
    <w:rsid w:val="00643235"/>
    <w:rsid w:val="006449CE"/>
    <w:rsid w:val="00644B3E"/>
    <w:rsid w:val="00644E32"/>
    <w:rsid w:val="00645ED6"/>
    <w:rsid w:val="006460EB"/>
    <w:rsid w:val="0065006C"/>
    <w:rsid w:val="006512C4"/>
    <w:rsid w:val="00651513"/>
    <w:rsid w:val="00651BE3"/>
    <w:rsid w:val="00653809"/>
    <w:rsid w:val="006541CE"/>
    <w:rsid w:val="0065468F"/>
    <w:rsid w:val="00656469"/>
    <w:rsid w:val="006576A4"/>
    <w:rsid w:val="00657E7C"/>
    <w:rsid w:val="00660EE6"/>
    <w:rsid w:val="00661018"/>
    <w:rsid w:val="00661865"/>
    <w:rsid w:val="00662C34"/>
    <w:rsid w:val="006634D4"/>
    <w:rsid w:val="00663B8A"/>
    <w:rsid w:val="00663F34"/>
    <w:rsid w:val="00665FC7"/>
    <w:rsid w:val="00667092"/>
    <w:rsid w:val="00670EB5"/>
    <w:rsid w:val="006723BC"/>
    <w:rsid w:val="00672435"/>
    <w:rsid w:val="00674089"/>
    <w:rsid w:val="0067469F"/>
    <w:rsid w:val="00674760"/>
    <w:rsid w:val="006774EE"/>
    <w:rsid w:val="00677FD3"/>
    <w:rsid w:val="00683908"/>
    <w:rsid w:val="00684939"/>
    <w:rsid w:val="00685F6A"/>
    <w:rsid w:val="006860D6"/>
    <w:rsid w:val="00686103"/>
    <w:rsid w:val="006877E8"/>
    <w:rsid w:val="00690893"/>
    <w:rsid w:val="00690BD8"/>
    <w:rsid w:val="00691B88"/>
    <w:rsid w:val="00693652"/>
    <w:rsid w:val="00693768"/>
    <w:rsid w:val="00694594"/>
    <w:rsid w:val="006948F1"/>
    <w:rsid w:val="00695693"/>
    <w:rsid w:val="00697379"/>
    <w:rsid w:val="0069750A"/>
    <w:rsid w:val="006A078D"/>
    <w:rsid w:val="006A55D8"/>
    <w:rsid w:val="006A695B"/>
    <w:rsid w:val="006B0458"/>
    <w:rsid w:val="006B06B4"/>
    <w:rsid w:val="006B2388"/>
    <w:rsid w:val="006B3789"/>
    <w:rsid w:val="006B7046"/>
    <w:rsid w:val="006C065C"/>
    <w:rsid w:val="006C0804"/>
    <w:rsid w:val="006C2930"/>
    <w:rsid w:val="006C2AF7"/>
    <w:rsid w:val="006C2F22"/>
    <w:rsid w:val="006C3776"/>
    <w:rsid w:val="006C3929"/>
    <w:rsid w:val="006C45D7"/>
    <w:rsid w:val="006C46B0"/>
    <w:rsid w:val="006C6529"/>
    <w:rsid w:val="006C6BDC"/>
    <w:rsid w:val="006C7026"/>
    <w:rsid w:val="006D0BAA"/>
    <w:rsid w:val="006D1756"/>
    <w:rsid w:val="006D1E0E"/>
    <w:rsid w:val="006D2A4C"/>
    <w:rsid w:val="006D2EBA"/>
    <w:rsid w:val="006D4409"/>
    <w:rsid w:val="006D6862"/>
    <w:rsid w:val="006E01CB"/>
    <w:rsid w:val="006E0761"/>
    <w:rsid w:val="006E10F1"/>
    <w:rsid w:val="006E3F8D"/>
    <w:rsid w:val="006E479D"/>
    <w:rsid w:val="006E52F3"/>
    <w:rsid w:val="006E5545"/>
    <w:rsid w:val="006E66BC"/>
    <w:rsid w:val="006E6931"/>
    <w:rsid w:val="006E6A5F"/>
    <w:rsid w:val="006F0909"/>
    <w:rsid w:val="006F1E4B"/>
    <w:rsid w:val="006F2468"/>
    <w:rsid w:val="006F2690"/>
    <w:rsid w:val="006F6F64"/>
    <w:rsid w:val="00700191"/>
    <w:rsid w:val="00700C9C"/>
    <w:rsid w:val="00701389"/>
    <w:rsid w:val="007020B4"/>
    <w:rsid w:val="00702890"/>
    <w:rsid w:val="007033C9"/>
    <w:rsid w:val="00704174"/>
    <w:rsid w:val="00705A3B"/>
    <w:rsid w:val="0070636A"/>
    <w:rsid w:val="007067E8"/>
    <w:rsid w:val="00707F6F"/>
    <w:rsid w:val="00711034"/>
    <w:rsid w:val="0071125C"/>
    <w:rsid w:val="0071270D"/>
    <w:rsid w:val="00713CB9"/>
    <w:rsid w:val="00714DF5"/>
    <w:rsid w:val="0071544C"/>
    <w:rsid w:val="00721732"/>
    <w:rsid w:val="00721AFD"/>
    <w:rsid w:val="00722793"/>
    <w:rsid w:val="007227C5"/>
    <w:rsid w:val="00724194"/>
    <w:rsid w:val="00724D61"/>
    <w:rsid w:val="00724FF0"/>
    <w:rsid w:val="00725630"/>
    <w:rsid w:val="0072587C"/>
    <w:rsid w:val="00725904"/>
    <w:rsid w:val="00725DE9"/>
    <w:rsid w:val="00731464"/>
    <w:rsid w:val="00733D24"/>
    <w:rsid w:val="00736ADC"/>
    <w:rsid w:val="00736C99"/>
    <w:rsid w:val="00737868"/>
    <w:rsid w:val="00737DA6"/>
    <w:rsid w:val="00741B61"/>
    <w:rsid w:val="00742A74"/>
    <w:rsid w:val="00745519"/>
    <w:rsid w:val="00746F3A"/>
    <w:rsid w:val="00752F1E"/>
    <w:rsid w:val="00753329"/>
    <w:rsid w:val="00755545"/>
    <w:rsid w:val="00756283"/>
    <w:rsid w:val="0075630B"/>
    <w:rsid w:val="00756D8C"/>
    <w:rsid w:val="007570BD"/>
    <w:rsid w:val="007610ED"/>
    <w:rsid w:val="00761991"/>
    <w:rsid w:val="00761D80"/>
    <w:rsid w:val="00762506"/>
    <w:rsid w:val="0076257C"/>
    <w:rsid w:val="0076283A"/>
    <w:rsid w:val="00764098"/>
    <w:rsid w:val="007644C6"/>
    <w:rsid w:val="00765714"/>
    <w:rsid w:val="007672FE"/>
    <w:rsid w:val="00767418"/>
    <w:rsid w:val="00770E5E"/>
    <w:rsid w:val="00771235"/>
    <w:rsid w:val="0077139A"/>
    <w:rsid w:val="00771413"/>
    <w:rsid w:val="0077196D"/>
    <w:rsid w:val="00771B0D"/>
    <w:rsid w:val="00775C7A"/>
    <w:rsid w:val="00780371"/>
    <w:rsid w:val="00780479"/>
    <w:rsid w:val="00780C07"/>
    <w:rsid w:val="00781A63"/>
    <w:rsid w:val="00781DC6"/>
    <w:rsid w:val="00782B46"/>
    <w:rsid w:val="00783132"/>
    <w:rsid w:val="007837E5"/>
    <w:rsid w:val="00785CAF"/>
    <w:rsid w:val="00785D0C"/>
    <w:rsid w:val="0078713D"/>
    <w:rsid w:val="00790FDB"/>
    <w:rsid w:val="007940F6"/>
    <w:rsid w:val="00797402"/>
    <w:rsid w:val="007A00A2"/>
    <w:rsid w:val="007A0128"/>
    <w:rsid w:val="007A1CEF"/>
    <w:rsid w:val="007A2337"/>
    <w:rsid w:val="007A2486"/>
    <w:rsid w:val="007A29D3"/>
    <w:rsid w:val="007A40F2"/>
    <w:rsid w:val="007A4924"/>
    <w:rsid w:val="007A5132"/>
    <w:rsid w:val="007A6778"/>
    <w:rsid w:val="007A72E5"/>
    <w:rsid w:val="007A73B7"/>
    <w:rsid w:val="007A783E"/>
    <w:rsid w:val="007B1060"/>
    <w:rsid w:val="007B1ABD"/>
    <w:rsid w:val="007B2290"/>
    <w:rsid w:val="007B2B15"/>
    <w:rsid w:val="007B3B80"/>
    <w:rsid w:val="007B3DBD"/>
    <w:rsid w:val="007B5871"/>
    <w:rsid w:val="007B7112"/>
    <w:rsid w:val="007C02A3"/>
    <w:rsid w:val="007C0579"/>
    <w:rsid w:val="007C1C63"/>
    <w:rsid w:val="007C21C0"/>
    <w:rsid w:val="007C2CBA"/>
    <w:rsid w:val="007C3350"/>
    <w:rsid w:val="007C5152"/>
    <w:rsid w:val="007C52B4"/>
    <w:rsid w:val="007C5807"/>
    <w:rsid w:val="007C655D"/>
    <w:rsid w:val="007D1BDF"/>
    <w:rsid w:val="007D1F57"/>
    <w:rsid w:val="007D2F74"/>
    <w:rsid w:val="007D4FC4"/>
    <w:rsid w:val="007D6C34"/>
    <w:rsid w:val="007D7934"/>
    <w:rsid w:val="007E0964"/>
    <w:rsid w:val="007E1A20"/>
    <w:rsid w:val="007E389D"/>
    <w:rsid w:val="007E397F"/>
    <w:rsid w:val="007E4740"/>
    <w:rsid w:val="007E6361"/>
    <w:rsid w:val="007E7FD5"/>
    <w:rsid w:val="007F1272"/>
    <w:rsid w:val="007F23E8"/>
    <w:rsid w:val="007F25F7"/>
    <w:rsid w:val="007F2F76"/>
    <w:rsid w:val="007F33E3"/>
    <w:rsid w:val="007F34AA"/>
    <w:rsid w:val="007F356D"/>
    <w:rsid w:val="007F3994"/>
    <w:rsid w:val="008015C6"/>
    <w:rsid w:val="008025F7"/>
    <w:rsid w:val="00803A30"/>
    <w:rsid w:val="008054F6"/>
    <w:rsid w:val="00807D35"/>
    <w:rsid w:val="00810604"/>
    <w:rsid w:val="00811BA6"/>
    <w:rsid w:val="00813F46"/>
    <w:rsid w:val="008141D8"/>
    <w:rsid w:val="00814719"/>
    <w:rsid w:val="00814AFC"/>
    <w:rsid w:val="008169FB"/>
    <w:rsid w:val="00821A5D"/>
    <w:rsid w:val="00821E74"/>
    <w:rsid w:val="00822B6D"/>
    <w:rsid w:val="00822ED7"/>
    <w:rsid w:val="00825274"/>
    <w:rsid w:val="00826072"/>
    <w:rsid w:val="008260F2"/>
    <w:rsid w:val="00826C15"/>
    <w:rsid w:val="008272C2"/>
    <w:rsid w:val="00830128"/>
    <w:rsid w:val="0083013B"/>
    <w:rsid w:val="00832EC4"/>
    <w:rsid w:val="008339AE"/>
    <w:rsid w:val="00834CFA"/>
    <w:rsid w:val="00835880"/>
    <w:rsid w:val="008362E0"/>
    <w:rsid w:val="0084161C"/>
    <w:rsid w:val="00841987"/>
    <w:rsid w:val="00841E12"/>
    <w:rsid w:val="008428AE"/>
    <w:rsid w:val="00843A1A"/>
    <w:rsid w:val="00844B30"/>
    <w:rsid w:val="00844E54"/>
    <w:rsid w:val="00846C05"/>
    <w:rsid w:val="00846EB6"/>
    <w:rsid w:val="00847F51"/>
    <w:rsid w:val="008501DD"/>
    <w:rsid w:val="00851B10"/>
    <w:rsid w:val="0085374B"/>
    <w:rsid w:val="008540CB"/>
    <w:rsid w:val="00854BF3"/>
    <w:rsid w:val="00854DE2"/>
    <w:rsid w:val="00857956"/>
    <w:rsid w:val="00860591"/>
    <w:rsid w:val="00860B32"/>
    <w:rsid w:val="00861B40"/>
    <w:rsid w:val="00863B7C"/>
    <w:rsid w:val="008645B6"/>
    <w:rsid w:val="00865F44"/>
    <w:rsid w:val="0086633D"/>
    <w:rsid w:val="0086728B"/>
    <w:rsid w:val="00867B6A"/>
    <w:rsid w:val="00871129"/>
    <w:rsid w:val="00871577"/>
    <w:rsid w:val="0087166F"/>
    <w:rsid w:val="00872A69"/>
    <w:rsid w:val="00874132"/>
    <w:rsid w:val="008742A4"/>
    <w:rsid w:val="00874DEF"/>
    <w:rsid w:val="0087568D"/>
    <w:rsid w:val="008764EA"/>
    <w:rsid w:val="00876FCB"/>
    <w:rsid w:val="00877136"/>
    <w:rsid w:val="00881793"/>
    <w:rsid w:val="00881B46"/>
    <w:rsid w:val="0088238A"/>
    <w:rsid w:val="00882C1C"/>
    <w:rsid w:val="008835AD"/>
    <w:rsid w:val="00884A3E"/>
    <w:rsid w:val="00884D1D"/>
    <w:rsid w:val="00885A04"/>
    <w:rsid w:val="0088646A"/>
    <w:rsid w:val="00886AFA"/>
    <w:rsid w:val="0089085A"/>
    <w:rsid w:val="008939F2"/>
    <w:rsid w:val="00894305"/>
    <w:rsid w:val="00894EEC"/>
    <w:rsid w:val="008957B1"/>
    <w:rsid w:val="00895F0D"/>
    <w:rsid w:val="00897AFB"/>
    <w:rsid w:val="00897E57"/>
    <w:rsid w:val="008A0570"/>
    <w:rsid w:val="008A0F82"/>
    <w:rsid w:val="008A1093"/>
    <w:rsid w:val="008A2DC5"/>
    <w:rsid w:val="008A34DF"/>
    <w:rsid w:val="008A3702"/>
    <w:rsid w:val="008A391E"/>
    <w:rsid w:val="008A63C0"/>
    <w:rsid w:val="008A64B3"/>
    <w:rsid w:val="008B247C"/>
    <w:rsid w:val="008B2EB1"/>
    <w:rsid w:val="008B37A7"/>
    <w:rsid w:val="008B3FF5"/>
    <w:rsid w:val="008B4BB1"/>
    <w:rsid w:val="008B611C"/>
    <w:rsid w:val="008B6629"/>
    <w:rsid w:val="008B74E3"/>
    <w:rsid w:val="008B782E"/>
    <w:rsid w:val="008C0367"/>
    <w:rsid w:val="008C04E3"/>
    <w:rsid w:val="008C05A5"/>
    <w:rsid w:val="008C05FF"/>
    <w:rsid w:val="008C14B3"/>
    <w:rsid w:val="008C23C4"/>
    <w:rsid w:val="008C28B5"/>
    <w:rsid w:val="008C2E97"/>
    <w:rsid w:val="008C4E37"/>
    <w:rsid w:val="008C4FF5"/>
    <w:rsid w:val="008C531B"/>
    <w:rsid w:val="008C6BC1"/>
    <w:rsid w:val="008D0473"/>
    <w:rsid w:val="008D05FE"/>
    <w:rsid w:val="008D0A74"/>
    <w:rsid w:val="008D0B21"/>
    <w:rsid w:val="008D278E"/>
    <w:rsid w:val="008D304A"/>
    <w:rsid w:val="008D31AA"/>
    <w:rsid w:val="008D444B"/>
    <w:rsid w:val="008D6004"/>
    <w:rsid w:val="008E1B11"/>
    <w:rsid w:val="008E2935"/>
    <w:rsid w:val="008E3A9D"/>
    <w:rsid w:val="008E49F7"/>
    <w:rsid w:val="008E5759"/>
    <w:rsid w:val="008E5765"/>
    <w:rsid w:val="008E5F61"/>
    <w:rsid w:val="008E6125"/>
    <w:rsid w:val="008F0168"/>
    <w:rsid w:val="008F149D"/>
    <w:rsid w:val="008F1FCA"/>
    <w:rsid w:val="008F2B7F"/>
    <w:rsid w:val="008F2C52"/>
    <w:rsid w:val="008F36FD"/>
    <w:rsid w:val="008F4222"/>
    <w:rsid w:val="008F742F"/>
    <w:rsid w:val="009006EB"/>
    <w:rsid w:val="00901C7B"/>
    <w:rsid w:val="009034F2"/>
    <w:rsid w:val="00903BAA"/>
    <w:rsid w:val="00903E38"/>
    <w:rsid w:val="0090582B"/>
    <w:rsid w:val="00910C42"/>
    <w:rsid w:val="00911369"/>
    <w:rsid w:val="00912A77"/>
    <w:rsid w:val="00921873"/>
    <w:rsid w:val="0092237E"/>
    <w:rsid w:val="0092265A"/>
    <w:rsid w:val="00922FCC"/>
    <w:rsid w:val="00923273"/>
    <w:rsid w:val="00924133"/>
    <w:rsid w:val="00925B0E"/>
    <w:rsid w:val="0092692B"/>
    <w:rsid w:val="00926DE8"/>
    <w:rsid w:val="009302AF"/>
    <w:rsid w:val="009307AC"/>
    <w:rsid w:val="00932B27"/>
    <w:rsid w:val="00932D75"/>
    <w:rsid w:val="00932E1D"/>
    <w:rsid w:val="0093377D"/>
    <w:rsid w:val="00934A89"/>
    <w:rsid w:val="00934F85"/>
    <w:rsid w:val="00935251"/>
    <w:rsid w:val="009362FA"/>
    <w:rsid w:val="0093765A"/>
    <w:rsid w:val="009426F7"/>
    <w:rsid w:val="00944FFC"/>
    <w:rsid w:val="00945D54"/>
    <w:rsid w:val="0094666F"/>
    <w:rsid w:val="009505A3"/>
    <w:rsid w:val="00950B55"/>
    <w:rsid w:val="00954505"/>
    <w:rsid w:val="00954B0E"/>
    <w:rsid w:val="00955D8C"/>
    <w:rsid w:val="009577D4"/>
    <w:rsid w:val="00960FB9"/>
    <w:rsid w:val="0096154D"/>
    <w:rsid w:val="009625EB"/>
    <w:rsid w:val="00965162"/>
    <w:rsid w:val="00970254"/>
    <w:rsid w:val="0097036E"/>
    <w:rsid w:val="0097091E"/>
    <w:rsid w:val="00972939"/>
    <w:rsid w:val="00972987"/>
    <w:rsid w:val="00973223"/>
    <w:rsid w:val="00973788"/>
    <w:rsid w:val="00973FDC"/>
    <w:rsid w:val="00975DCD"/>
    <w:rsid w:val="00980225"/>
    <w:rsid w:val="0098279A"/>
    <w:rsid w:val="009828E5"/>
    <w:rsid w:val="00983E0A"/>
    <w:rsid w:val="00983EBC"/>
    <w:rsid w:val="00984145"/>
    <w:rsid w:val="00985CF1"/>
    <w:rsid w:val="00986003"/>
    <w:rsid w:val="0098799F"/>
    <w:rsid w:val="00987A2B"/>
    <w:rsid w:val="009909D7"/>
    <w:rsid w:val="00990A99"/>
    <w:rsid w:val="00991C2A"/>
    <w:rsid w:val="009965DE"/>
    <w:rsid w:val="0099729C"/>
    <w:rsid w:val="009A23AC"/>
    <w:rsid w:val="009A2791"/>
    <w:rsid w:val="009A3953"/>
    <w:rsid w:val="009A4256"/>
    <w:rsid w:val="009A5718"/>
    <w:rsid w:val="009A683F"/>
    <w:rsid w:val="009A7CF9"/>
    <w:rsid w:val="009B08AC"/>
    <w:rsid w:val="009B0EFF"/>
    <w:rsid w:val="009B1B17"/>
    <w:rsid w:val="009B2711"/>
    <w:rsid w:val="009B3B75"/>
    <w:rsid w:val="009B48DA"/>
    <w:rsid w:val="009B6578"/>
    <w:rsid w:val="009C15A8"/>
    <w:rsid w:val="009C2AB4"/>
    <w:rsid w:val="009C3FC8"/>
    <w:rsid w:val="009C4D87"/>
    <w:rsid w:val="009C794E"/>
    <w:rsid w:val="009C79DA"/>
    <w:rsid w:val="009C7D12"/>
    <w:rsid w:val="009D0826"/>
    <w:rsid w:val="009D17F6"/>
    <w:rsid w:val="009D1EBE"/>
    <w:rsid w:val="009D2CA8"/>
    <w:rsid w:val="009D300A"/>
    <w:rsid w:val="009D32D4"/>
    <w:rsid w:val="009D3DD3"/>
    <w:rsid w:val="009D497D"/>
    <w:rsid w:val="009D5542"/>
    <w:rsid w:val="009D5800"/>
    <w:rsid w:val="009D77CB"/>
    <w:rsid w:val="009D7992"/>
    <w:rsid w:val="009E0472"/>
    <w:rsid w:val="009E0E4B"/>
    <w:rsid w:val="009E2A98"/>
    <w:rsid w:val="009E346F"/>
    <w:rsid w:val="009E434E"/>
    <w:rsid w:val="009E4585"/>
    <w:rsid w:val="009E48BD"/>
    <w:rsid w:val="009E4C24"/>
    <w:rsid w:val="009E5777"/>
    <w:rsid w:val="009E5ECB"/>
    <w:rsid w:val="009E62A6"/>
    <w:rsid w:val="009E6650"/>
    <w:rsid w:val="009E67A1"/>
    <w:rsid w:val="009E6FC6"/>
    <w:rsid w:val="009E73FF"/>
    <w:rsid w:val="009E7646"/>
    <w:rsid w:val="009F10F2"/>
    <w:rsid w:val="009F140D"/>
    <w:rsid w:val="009F2456"/>
    <w:rsid w:val="009F39F5"/>
    <w:rsid w:val="009F42B3"/>
    <w:rsid w:val="009F6802"/>
    <w:rsid w:val="009F6A04"/>
    <w:rsid w:val="00A00538"/>
    <w:rsid w:val="00A00CAF"/>
    <w:rsid w:val="00A015BC"/>
    <w:rsid w:val="00A015FD"/>
    <w:rsid w:val="00A016FC"/>
    <w:rsid w:val="00A01C22"/>
    <w:rsid w:val="00A02B88"/>
    <w:rsid w:val="00A0302E"/>
    <w:rsid w:val="00A03082"/>
    <w:rsid w:val="00A0368D"/>
    <w:rsid w:val="00A05607"/>
    <w:rsid w:val="00A06091"/>
    <w:rsid w:val="00A064F9"/>
    <w:rsid w:val="00A075B3"/>
    <w:rsid w:val="00A10539"/>
    <w:rsid w:val="00A106E0"/>
    <w:rsid w:val="00A106EF"/>
    <w:rsid w:val="00A108D6"/>
    <w:rsid w:val="00A11551"/>
    <w:rsid w:val="00A116A3"/>
    <w:rsid w:val="00A11B13"/>
    <w:rsid w:val="00A13742"/>
    <w:rsid w:val="00A13F1D"/>
    <w:rsid w:val="00A14149"/>
    <w:rsid w:val="00A144C4"/>
    <w:rsid w:val="00A151E4"/>
    <w:rsid w:val="00A1521F"/>
    <w:rsid w:val="00A1777A"/>
    <w:rsid w:val="00A20B9C"/>
    <w:rsid w:val="00A21A96"/>
    <w:rsid w:val="00A220D0"/>
    <w:rsid w:val="00A2219A"/>
    <w:rsid w:val="00A236DC"/>
    <w:rsid w:val="00A23B9B"/>
    <w:rsid w:val="00A242F6"/>
    <w:rsid w:val="00A2654C"/>
    <w:rsid w:val="00A26CA4"/>
    <w:rsid w:val="00A31382"/>
    <w:rsid w:val="00A32641"/>
    <w:rsid w:val="00A329ED"/>
    <w:rsid w:val="00A34471"/>
    <w:rsid w:val="00A359B8"/>
    <w:rsid w:val="00A35A06"/>
    <w:rsid w:val="00A35B72"/>
    <w:rsid w:val="00A42415"/>
    <w:rsid w:val="00A4471C"/>
    <w:rsid w:val="00A454B5"/>
    <w:rsid w:val="00A4609E"/>
    <w:rsid w:val="00A47122"/>
    <w:rsid w:val="00A471E5"/>
    <w:rsid w:val="00A476B7"/>
    <w:rsid w:val="00A47C44"/>
    <w:rsid w:val="00A513DE"/>
    <w:rsid w:val="00A51F9D"/>
    <w:rsid w:val="00A528AD"/>
    <w:rsid w:val="00A53AC6"/>
    <w:rsid w:val="00A5439B"/>
    <w:rsid w:val="00A54569"/>
    <w:rsid w:val="00A546BC"/>
    <w:rsid w:val="00A558D9"/>
    <w:rsid w:val="00A56F21"/>
    <w:rsid w:val="00A57C28"/>
    <w:rsid w:val="00A57D3F"/>
    <w:rsid w:val="00A60043"/>
    <w:rsid w:val="00A609E8"/>
    <w:rsid w:val="00A63C04"/>
    <w:rsid w:val="00A645CC"/>
    <w:rsid w:val="00A65095"/>
    <w:rsid w:val="00A6577D"/>
    <w:rsid w:val="00A67F8B"/>
    <w:rsid w:val="00A7126C"/>
    <w:rsid w:val="00A73317"/>
    <w:rsid w:val="00A73CCB"/>
    <w:rsid w:val="00A7470F"/>
    <w:rsid w:val="00A74C45"/>
    <w:rsid w:val="00A75F66"/>
    <w:rsid w:val="00A807FA"/>
    <w:rsid w:val="00A819D0"/>
    <w:rsid w:val="00A82784"/>
    <w:rsid w:val="00A828F0"/>
    <w:rsid w:val="00A84355"/>
    <w:rsid w:val="00A85A60"/>
    <w:rsid w:val="00A875CF"/>
    <w:rsid w:val="00A87878"/>
    <w:rsid w:val="00A87B34"/>
    <w:rsid w:val="00A9063D"/>
    <w:rsid w:val="00A9112A"/>
    <w:rsid w:val="00A91BAB"/>
    <w:rsid w:val="00A92B56"/>
    <w:rsid w:val="00A92F07"/>
    <w:rsid w:val="00A9345B"/>
    <w:rsid w:val="00A9371D"/>
    <w:rsid w:val="00A95BA0"/>
    <w:rsid w:val="00AA18B0"/>
    <w:rsid w:val="00AA495C"/>
    <w:rsid w:val="00AA4F65"/>
    <w:rsid w:val="00AA5146"/>
    <w:rsid w:val="00AA795E"/>
    <w:rsid w:val="00AA7CE4"/>
    <w:rsid w:val="00AB0480"/>
    <w:rsid w:val="00AB0D1D"/>
    <w:rsid w:val="00AB0FE2"/>
    <w:rsid w:val="00AB1A02"/>
    <w:rsid w:val="00AB5B1D"/>
    <w:rsid w:val="00AB7971"/>
    <w:rsid w:val="00AB7FCA"/>
    <w:rsid w:val="00AC080E"/>
    <w:rsid w:val="00AC09B8"/>
    <w:rsid w:val="00AC1B10"/>
    <w:rsid w:val="00AC71C8"/>
    <w:rsid w:val="00AD09C2"/>
    <w:rsid w:val="00AD1000"/>
    <w:rsid w:val="00AD110F"/>
    <w:rsid w:val="00AD280A"/>
    <w:rsid w:val="00AD3CEC"/>
    <w:rsid w:val="00AE07F9"/>
    <w:rsid w:val="00AE428F"/>
    <w:rsid w:val="00AE4892"/>
    <w:rsid w:val="00AE5E0E"/>
    <w:rsid w:val="00AE60FB"/>
    <w:rsid w:val="00AE728F"/>
    <w:rsid w:val="00AE7F0C"/>
    <w:rsid w:val="00AF04B8"/>
    <w:rsid w:val="00AF1C79"/>
    <w:rsid w:val="00AF3D9D"/>
    <w:rsid w:val="00AF4E1E"/>
    <w:rsid w:val="00AF5992"/>
    <w:rsid w:val="00AF5BBC"/>
    <w:rsid w:val="00AF6D04"/>
    <w:rsid w:val="00AF7A5B"/>
    <w:rsid w:val="00AF7E24"/>
    <w:rsid w:val="00B0040F"/>
    <w:rsid w:val="00B01CB0"/>
    <w:rsid w:val="00B04575"/>
    <w:rsid w:val="00B04AF1"/>
    <w:rsid w:val="00B10A26"/>
    <w:rsid w:val="00B13ED4"/>
    <w:rsid w:val="00B14C43"/>
    <w:rsid w:val="00B1500A"/>
    <w:rsid w:val="00B1510E"/>
    <w:rsid w:val="00B16E74"/>
    <w:rsid w:val="00B20518"/>
    <w:rsid w:val="00B20600"/>
    <w:rsid w:val="00B21A80"/>
    <w:rsid w:val="00B21D66"/>
    <w:rsid w:val="00B2396B"/>
    <w:rsid w:val="00B23C51"/>
    <w:rsid w:val="00B2523F"/>
    <w:rsid w:val="00B25439"/>
    <w:rsid w:val="00B2557A"/>
    <w:rsid w:val="00B272AB"/>
    <w:rsid w:val="00B317BA"/>
    <w:rsid w:val="00B31C6F"/>
    <w:rsid w:val="00B329EC"/>
    <w:rsid w:val="00B33633"/>
    <w:rsid w:val="00B346B6"/>
    <w:rsid w:val="00B34BA5"/>
    <w:rsid w:val="00B351C4"/>
    <w:rsid w:val="00B36295"/>
    <w:rsid w:val="00B36714"/>
    <w:rsid w:val="00B4113B"/>
    <w:rsid w:val="00B41664"/>
    <w:rsid w:val="00B41E0D"/>
    <w:rsid w:val="00B428AB"/>
    <w:rsid w:val="00B43BF6"/>
    <w:rsid w:val="00B44A6D"/>
    <w:rsid w:val="00B452FC"/>
    <w:rsid w:val="00B4564A"/>
    <w:rsid w:val="00B464F6"/>
    <w:rsid w:val="00B46CE6"/>
    <w:rsid w:val="00B47F3B"/>
    <w:rsid w:val="00B47FD5"/>
    <w:rsid w:val="00B5053D"/>
    <w:rsid w:val="00B51CA5"/>
    <w:rsid w:val="00B52DF0"/>
    <w:rsid w:val="00B54134"/>
    <w:rsid w:val="00B54ABB"/>
    <w:rsid w:val="00B5533D"/>
    <w:rsid w:val="00B5574E"/>
    <w:rsid w:val="00B56A69"/>
    <w:rsid w:val="00B57859"/>
    <w:rsid w:val="00B57ABA"/>
    <w:rsid w:val="00B6088F"/>
    <w:rsid w:val="00B60C2A"/>
    <w:rsid w:val="00B635D8"/>
    <w:rsid w:val="00B63F82"/>
    <w:rsid w:val="00B648B8"/>
    <w:rsid w:val="00B64BA1"/>
    <w:rsid w:val="00B65A5F"/>
    <w:rsid w:val="00B67B5A"/>
    <w:rsid w:val="00B70CF6"/>
    <w:rsid w:val="00B72CBE"/>
    <w:rsid w:val="00B7370E"/>
    <w:rsid w:val="00B75756"/>
    <w:rsid w:val="00B75BC4"/>
    <w:rsid w:val="00B75D65"/>
    <w:rsid w:val="00B75E81"/>
    <w:rsid w:val="00B7763F"/>
    <w:rsid w:val="00B77F14"/>
    <w:rsid w:val="00B824C0"/>
    <w:rsid w:val="00B82F3B"/>
    <w:rsid w:val="00B84198"/>
    <w:rsid w:val="00B84554"/>
    <w:rsid w:val="00B846A8"/>
    <w:rsid w:val="00B8484E"/>
    <w:rsid w:val="00B854FA"/>
    <w:rsid w:val="00B856CE"/>
    <w:rsid w:val="00B87569"/>
    <w:rsid w:val="00B943B7"/>
    <w:rsid w:val="00B94C50"/>
    <w:rsid w:val="00B95E5A"/>
    <w:rsid w:val="00B95EDD"/>
    <w:rsid w:val="00B95EE1"/>
    <w:rsid w:val="00B96F99"/>
    <w:rsid w:val="00BA1277"/>
    <w:rsid w:val="00BA247F"/>
    <w:rsid w:val="00BA271D"/>
    <w:rsid w:val="00BA2AD9"/>
    <w:rsid w:val="00BA2AFA"/>
    <w:rsid w:val="00BA321F"/>
    <w:rsid w:val="00BA3DFE"/>
    <w:rsid w:val="00BA67AC"/>
    <w:rsid w:val="00BB071A"/>
    <w:rsid w:val="00BB2D75"/>
    <w:rsid w:val="00BB30B2"/>
    <w:rsid w:val="00BB6513"/>
    <w:rsid w:val="00BB72C0"/>
    <w:rsid w:val="00BB7912"/>
    <w:rsid w:val="00BC2024"/>
    <w:rsid w:val="00BC473C"/>
    <w:rsid w:val="00BC6201"/>
    <w:rsid w:val="00BC6BB6"/>
    <w:rsid w:val="00BC7DF7"/>
    <w:rsid w:val="00BD0794"/>
    <w:rsid w:val="00BD0FE1"/>
    <w:rsid w:val="00BD1F8C"/>
    <w:rsid w:val="00BD202A"/>
    <w:rsid w:val="00BD4458"/>
    <w:rsid w:val="00BD447F"/>
    <w:rsid w:val="00BD5A64"/>
    <w:rsid w:val="00BE08D0"/>
    <w:rsid w:val="00BE13D8"/>
    <w:rsid w:val="00BE259D"/>
    <w:rsid w:val="00BE33A3"/>
    <w:rsid w:val="00BE3657"/>
    <w:rsid w:val="00BE38B4"/>
    <w:rsid w:val="00BE4325"/>
    <w:rsid w:val="00BE6CD7"/>
    <w:rsid w:val="00BE6E55"/>
    <w:rsid w:val="00BE70FB"/>
    <w:rsid w:val="00BE7F79"/>
    <w:rsid w:val="00BF1C91"/>
    <w:rsid w:val="00BF1D9F"/>
    <w:rsid w:val="00BF228E"/>
    <w:rsid w:val="00BF22E8"/>
    <w:rsid w:val="00BF279C"/>
    <w:rsid w:val="00BF3BB0"/>
    <w:rsid w:val="00BF4481"/>
    <w:rsid w:val="00BF45C9"/>
    <w:rsid w:val="00BF7DE8"/>
    <w:rsid w:val="00C00031"/>
    <w:rsid w:val="00C00255"/>
    <w:rsid w:val="00C0059F"/>
    <w:rsid w:val="00C022F1"/>
    <w:rsid w:val="00C02D2D"/>
    <w:rsid w:val="00C02EAD"/>
    <w:rsid w:val="00C04316"/>
    <w:rsid w:val="00C04938"/>
    <w:rsid w:val="00C068AA"/>
    <w:rsid w:val="00C10196"/>
    <w:rsid w:val="00C13D61"/>
    <w:rsid w:val="00C1645B"/>
    <w:rsid w:val="00C17392"/>
    <w:rsid w:val="00C23E2B"/>
    <w:rsid w:val="00C246C8"/>
    <w:rsid w:val="00C30254"/>
    <w:rsid w:val="00C3089F"/>
    <w:rsid w:val="00C32016"/>
    <w:rsid w:val="00C3457E"/>
    <w:rsid w:val="00C346EB"/>
    <w:rsid w:val="00C366A7"/>
    <w:rsid w:val="00C37C06"/>
    <w:rsid w:val="00C436BF"/>
    <w:rsid w:val="00C44A4B"/>
    <w:rsid w:val="00C463C4"/>
    <w:rsid w:val="00C46B09"/>
    <w:rsid w:val="00C46B33"/>
    <w:rsid w:val="00C472EC"/>
    <w:rsid w:val="00C50591"/>
    <w:rsid w:val="00C54425"/>
    <w:rsid w:val="00C55BD9"/>
    <w:rsid w:val="00C5715B"/>
    <w:rsid w:val="00C60E64"/>
    <w:rsid w:val="00C61315"/>
    <w:rsid w:val="00C6176E"/>
    <w:rsid w:val="00C61D71"/>
    <w:rsid w:val="00C624F8"/>
    <w:rsid w:val="00C63706"/>
    <w:rsid w:val="00C63C9B"/>
    <w:rsid w:val="00C6600C"/>
    <w:rsid w:val="00C6617A"/>
    <w:rsid w:val="00C66AA2"/>
    <w:rsid w:val="00C70EC3"/>
    <w:rsid w:val="00C71B7F"/>
    <w:rsid w:val="00C71C11"/>
    <w:rsid w:val="00C7338E"/>
    <w:rsid w:val="00C739AB"/>
    <w:rsid w:val="00C753D8"/>
    <w:rsid w:val="00C755DE"/>
    <w:rsid w:val="00C7655C"/>
    <w:rsid w:val="00C76F10"/>
    <w:rsid w:val="00C77631"/>
    <w:rsid w:val="00C82026"/>
    <w:rsid w:val="00C8283D"/>
    <w:rsid w:val="00C82CEE"/>
    <w:rsid w:val="00C83CAB"/>
    <w:rsid w:val="00C8546C"/>
    <w:rsid w:val="00C85A78"/>
    <w:rsid w:val="00C85DD5"/>
    <w:rsid w:val="00C86084"/>
    <w:rsid w:val="00C86253"/>
    <w:rsid w:val="00C86777"/>
    <w:rsid w:val="00C872C3"/>
    <w:rsid w:val="00C90671"/>
    <w:rsid w:val="00C90D7A"/>
    <w:rsid w:val="00C9365D"/>
    <w:rsid w:val="00C93934"/>
    <w:rsid w:val="00C95F14"/>
    <w:rsid w:val="00C9635B"/>
    <w:rsid w:val="00CA1846"/>
    <w:rsid w:val="00CA219C"/>
    <w:rsid w:val="00CA35A4"/>
    <w:rsid w:val="00CA3743"/>
    <w:rsid w:val="00CA4BE5"/>
    <w:rsid w:val="00CA6D33"/>
    <w:rsid w:val="00CA7475"/>
    <w:rsid w:val="00CB0D66"/>
    <w:rsid w:val="00CB2CE2"/>
    <w:rsid w:val="00CB37BA"/>
    <w:rsid w:val="00CB3B1E"/>
    <w:rsid w:val="00CB480B"/>
    <w:rsid w:val="00CB4B99"/>
    <w:rsid w:val="00CB4EF6"/>
    <w:rsid w:val="00CB59C5"/>
    <w:rsid w:val="00CB6C3B"/>
    <w:rsid w:val="00CB7F9C"/>
    <w:rsid w:val="00CC06BF"/>
    <w:rsid w:val="00CC21F3"/>
    <w:rsid w:val="00CC5642"/>
    <w:rsid w:val="00CC6FCD"/>
    <w:rsid w:val="00CD2875"/>
    <w:rsid w:val="00CD500F"/>
    <w:rsid w:val="00CD751F"/>
    <w:rsid w:val="00CE1654"/>
    <w:rsid w:val="00CE2A99"/>
    <w:rsid w:val="00CE2F3C"/>
    <w:rsid w:val="00CE5D69"/>
    <w:rsid w:val="00CE648A"/>
    <w:rsid w:val="00CE675A"/>
    <w:rsid w:val="00CE6B8A"/>
    <w:rsid w:val="00CF053A"/>
    <w:rsid w:val="00CF148C"/>
    <w:rsid w:val="00CF253F"/>
    <w:rsid w:val="00CF434F"/>
    <w:rsid w:val="00CF4DFF"/>
    <w:rsid w:val="00CF4E50"/>
    <w:rsid w:val="00CF590F"/>
    <w:rsid w:val="00CF70AC"/>
    <w:rsid w:val="00CF7883"/>
    <w:rsid w:val="00CF7D72"/>
    <w:rsid w:val="00D029AE"/>
    <w:rsid w:val="00D02E4B"/>
    <w:rsid w:val="00D04451"/>
    <w:rsid w:val="00D04623"/>
    <w:rsid w:val="00D054EB"/>
    <w:rsid w:val="00D05AF2"/>
    <w:rsid w:val="00D05D00"/>
    <w:rsid w:val="00D102BD"/>
    <w:rsid w:val="00D10321"/>
    <w:rsid w:val="00D1056E"/>
    <w:rsid w:val="00D10D5E"/>
    <w:rsid w:val="00D11392"/>
    <w:rsid w:val="00D1162F"/>
    <w:rsid w:val="00D11DD8"/>
    <w:rsid w:val="00D1225A"/>
    <w:rsid w:val="00D1249D"/>
    <w:rsid w:val="00D1264D"/>
    <w:rsid w:val="00D126E8"/>
    <w:rsid w:val="00D1394F"/>
    <w:rsid w:val="00D147CC"/>
    <w:rsid w:val="00D15CEB"/>
    <w:rsid w:val="00D203FF"/>
    <w:rsid w:val="00D20713"/>
    <w:rsid w:val="00D221A7"/>
    <w:rsid w:val="00D23E83"/>
    <w:rsid w:val="00D24C2A"/>
    <w:rsid w:val="00D2649E"/>
    <w:rsid w:val="00D27F65"/>
    <w:rsid w:val="00D3024B"/>
    <w:rsid w:val="00D3142C"/>
    <w:rsid w:val="00D31894"/>
    <w:rsid w:val="00D31BED"/>
    <w:rsid w:val="00D327C3"/>
    <w:rsid w:val="00D3335D"/>
    <w:rsid w:val="00D33396"/>
    <w:rsid w:val="00D34605"/>
    <w:rsid w:val="00D34E20"/>
    <w:rsid w:val="00D35801"/>
    <w:rsid w:val="00D35BFE"/>
    <w:rsid w:val="00D41839"/>
    <w:rsid w:val="00D426D1"/>
    <w:rsid w:val="00D42F8F"/>
    <w:rsid w:val="00D444AB"/>
    <w:rsid w:val="00D44FE5"/>
    <w:rsid w:val="00D453BD"/>
    <w:rsid w:val="00D45A6D"/>
    <w:rsid w:val="00D45CCE"/>
    <w:rsid w:val="00D45D01"/>
    <w:rsid w:val="00D464CF"/>
    <w:rsid w:val="00D4770E"/>
    <w:rsid w:val="00D47D24"/>
    <w:rsid w:val="00D47DE6"/>
    <w:rsid w:val="00D5085C"/>
    <w:rsid w:val="00D51619"/>
    <w:rsid w:val="00D51DAD"/>
    <w:rsid w:val="00D6061C"/>
    <w:rsid w:val="00D61670"/>
    <w:rsid w:val="00D64662"/>
    <w:rsid w:val="00D646D7"/>
    <w:rsid w:val="00D657AA"/>
    <w:rsid w:val="00D65C04"/>
    <w:rsid w:val="00D67723"/>
    <w:rsid w:val="00D67DFD"/>
    <w:rsid w:val="00D710F8"/>
    <w:rsid w:val="00D7186D"/>
    <w:rsid w:val="00D71DCF"/>
    <w:rsid w:val="00D73F6A"/>
    <w:rsid w:val="00D7616C"/>
    <w:rsid w:val="00D7690C"/>
    <w:rsid w:val="00D80348"/>
    <w:rsid w:val="00D80F04"/>
    <w:rsid w:val="00D81314"/>
    <w:rsid w:val="00D83499"/>
    <w:rsid w:val="00D83C64"/>
    <w:rsid w:val="00D846EB"/>
    <w:rsid w:val="00D84779"/>
    <w:rsid w:val="00D84AAB"/>
    <w:rsid w:val="00D84AD6"/>
    <w:rsid w:val="00D85172"/>
    <w:rsid w:val="00D85770"/>
    <w:rsid w:val="00D85AE8"/>
    <w:rsid w:val="00D86117"/>
    <w:rsid w:val="00D8716A"/>
    <w:rsid w:val="00D9039E"/>
    <w:rsid w:val="00D90784"/>
    <w:rsid w:val="00D9151A"/>
    <w:rsid w:val="00D9168C"/>
    <w:rsid w:val="00D919F7"/>
    <w:rsid w:val="00D92938"/>
    <w:rsid w:val="00D93E20"/>
    <w:rsid w:val="00D960E5"/>
    <w:rsid w:val="00D9621A"/>
    <w:rsid w:val="00D962B7"/>
    <w:rsid w:val="00D9687A"/>
    <w:rsid w:val="00D974F9"/>
    <w:rsid w:val="00DA050B"/>
    <w:rsid w:val="00DA2329"/>
    <w:rsid w:val="00DA33DD"/>
    <w:rsid w:val="00DA35CD"/>
    <w:rsid w:val="00DA3848"/>
    <w:rsid w:val="00DA3B7D"/>
    <w:rsid w:val="00DA41CC"/>
    <w:rsid w:val="00DB02E9"/>
    <w:rsid w:val="00DB03EF"/>
    <w:rsid w:val="00DB0D9A"/>
    <w:rsid w:val="00DB0E34"/>
    <w:rsid w:val="00DB2431"/>
    <w:rsid w:val="00DB33CA"/>
    <w:rsid w:val="00DB3C9C"/>
    <w:rsid w:val="00DB5D25"/>
    <w:rsid w:val="00DB6ECA"/>
    <w:rsid w:val="00DB7015"/>
    <w:rsid w:val="00DC0467"/>
    <w:rsid w:val="00DC22DE"/>
    <w:rsid w:val="00DC243F"/>
    <w:rsid w:val="00DC394B"/>
    <w:rsid w:val="00DC40DB"/>
    <w:rsid w:val="00DC5BB3"/>
    <w:rsid w:val="00DC60EE"/>
    <w:rsid w:val="00DC6EDB"/>
    <w:rsid w:val="00DD07FD"/>
    <w:rsid w:val="00DD0B5E"/>
    <w:rsid w:val="00DD2D5E"/>
    <w:rsid w:val="00DD2DFA"/>
    <w:rsid w:val="00DD3EED"/>
    <w:rsid w:val="00DD4888"/>
    <w:rsid w:val="00DD5805"/>
    <w:rsid w:val="00DD661B"/>
    <w:rsid w:val="00DD66E1"/>
    <w:rsid w:val="00DD6C82"/>
    <w:rsid w:val="00DD754A"/>
    <w:rsid w:val="00DE178C"/>
    <w:rsid w:val="00DE2C44"/>
    <w:rsid w:val="00DE47CC"/>
    <w:rsid w:val="00DE4E7A"/>
    <w:rsid w:val="00DF25BF"/>
    <w:rsid w:val="00DF2CAD"/>
    <w:rsid w:val="00DF46CF"/>
    <w:rsid w:val="00DF5D72"/>
    <w:rsid w:val="00DF60AE"/>
    <w:rsid w:val="00DF78D8"/>
    <w:rsid w:val="00DF7BAD"/>
    <w:rsid w:val="00E00E82"/>
    <w:rsid w:val="00E01706"/>
    <w:rsid w:val="00E020DB"/>
    <w:rsid w:val="00E02AD2"/>
    <w:rsid w:val="00E03ABA"/>
    <w:rsid w:val="00E03F85"/>
    <w:rsid w:val="00E045F9"/>
    <w:rsid w:val="00E046BE"/>
    <w:rsid w:val="00E06902"/>
    <w:rsid w:val="00E10DF9"/>
    <w:rsid w:val="00E10E42"/>
    <w:rsid w:val="00E11C5E"/>
    <w:rsid w:val="00E1266F"/>
    <w:rsid w:val="00E13403"/>
    <w:rsid w:val="00E13462"/>
    <w:rsid w:val="00E139CE"/>
    <w:rsid w:val="00E13DFC"/>
    <w:rsid w:val="00E15B4C"/>
    <w:rsid w:val="00E162A9"/>
    <w:rsid w:val="00E16570"/>
    <w:rsid w:val="00E1685F"/>
    <w:rsid w:val="00E209E8"/>
    <w:rsid w:val="00E21C15"/>
    <w:rsid w:val="00E2273A"/>
    <w:rsid w:val="00E228D8"/>
    <w:rsid w:val="00E229D0"/>
    <w:rsid w:val="00E22BCD"/>
    <w:rsid w:val="00E23C4A"/>
    <w:rsid w:val="00E25467"/>
    <w:rsid w:val="00E2699A"/>
    <w:rsid w:val="00E27E3B"/>
    <w:rsid w:val="00E27E90"/>
    <w:rsid w:val="00E3085D"/>
    <w:rsid w:val="00E3089D"/>
    <w:rsid w:val="00E30CA5"/>
    <w:rsid w:val="00E31AFA"/>
    <w:rsid w:val="00E33FC5"/>
    <w:rsid w:val="00E3548A"/>
    <w:rsid w:val="00E37D9F"/>
    <w:rsid w:val="00E406B4"/>
    <w:rsid w:val="00E40F59"/>
    <w:rsid w:val="00E416BC"/>
    <w:rsid w:val="00E41B47"/>
    <w:rsid w:val="00E41C12"/>
    <w:rsid w:val="00E46100"/>
    <w:rsid w:val="00E46584"/>
    <w:rsid w:val="00E46B93"/>
    <w:rsid w:val="00E4718F"/>
    <w:rsid w:val="00E50B45"/>
    <w:rsid w:val="00E53D25"/>
    <w:rsid w:val="00E5409A"/>
    <w:rsid w:val="00E54DE9"/>
    <w:rsid w:val="00E56CF3"/>
    <w:rsid w:val="00E5749F"/>
    <w:rsid w:val="00E60CFA"/>
    <w:rsid w:val="00E61C9F"/>
    <w:rsid w:val="00E6257D"/>
    <w:rsid w:val="00E62633"/>
    <w:rsid w:val="00E6294E"/>
    <w:rsid w:val="00E641A7"/>
    <w:rsid w:val="00E6456D"/>
    <w:rsid w:val="00E6612A"/>
    <w:rsid w:val="00E66F66"/>
    <w:rsid w:val="00E67864"/>
    <w:rsid w:val="00E7287B"/>
    <w:rsid w:val="00E75B94"/>
    <w:rsid w:val="00E76D36"/>
    <w:rsid w:val="00E773E5"/>
    <w:rsid w:val="00E77672"/>
    <w:rsid w:val="00E77EFB"/>
    <w:rsid w:val="00E81D13"/>
    <w:rsid w:val="00E82559"/>
    <w:rsid w:val="00E82C70"/>
    <w:rsid w:val="00E8376D"/>
    <w:rsid w:val="00E8377C"/>
    <w:rsid w:val="00E83F98"/>
    <w:rsid w:val="00E84313"/>
    <w:rsid w:val="00E85FE6"/>
    <w:rsid w:val="00E862FD"/>
    <w:rsid w:val="00E86390"/>
    <w:rsid w:val="00E8684D"/>
    <w:rsid w:val="00E916B6"/>
    <w:rsid w:val="00E9284C"/>
    <w:rsid w:val="00E92C9C"/>
    <w:rsid w:val="00E932CB"/>
    <w:rsid w:val="00E93907"/>
    <w:rsid w:val="00E93929"/>
    <w:rsid w:val="00E94062"/>
    <w:rsid w:val="00E94B6D"/>
    <w:rsid w:val="00E95902"/>
    <w:rsid w:val="00E95CDF"/>
    <w:rsid w:val="00E976E7"/>
    <w:rsid w:val="00EA380F"/>
    <w:rsid w:val="00EA3E37"/>
    <w:rsid w:val="00EA57E2"/>
    <w:rsid w:val="00EA63DE"/>
    <w:rsid w:val="00EA756C"/>
    <w:rsid w:val="00EB0456"/>
    <w:rsid w:val="00EB0C53"/>
    <w:rsid w:val="00EB112F"/>
    <w:rsid w:val="00EB1202"/>
    <w:rsid w:val="00EB236D"/>
    <w:rsid w:val="00EB2B08"/>
    <w:rsid w:val="00EB372B"/>
    <w:rsid w:val="00EB37B4"/>
    <w:rsid w:val="00EB4B11"/>
    <w:rsid w:val="00EB57E8"/>
    <w:rsid w:val="00EB6691"/>
    <w:rsid w:val="00EB7B2E"/>
    <w:rsid w:val="00EC070E"/>
    <w:rsid w:val="00EC0CF2"/>
    <w:rsid w:val="00EC1A32"/>
    <w:rsid w:val="00EC1BF1"/>
    <w:rsid w:val="00EC1C5E"/>
    <w:rsid w:val="00EC27CE"/>
    <w:rsid w:val="00EC2AC9"/>
    <w:rsid w:val="00EC4B10"/>
    <w:rsid w:val="00EC4E44"/>
    <w:rsid w:val="00EC53B8"/>
    <w:rsid w:val="00EC589A"/>
    <w:rsid w:val="00EC5E3E"/>
    <w:rsid w:val="00EC6380"/>
    <w:rsid w:val="00EC7DDC"/>
    <w:rsid w:val="00ED0D98"/>
    <w:rsid w:val="00ED13F8"/>
    <w:rsid w:val="00ED1C43"/>
    <w:rsid w:val="00ED1ED7"/>
    <w:rsid w:val="00ED231D"/>
    <w:rsid w:val="00ED3E6A"/>
    <w:rsid w:val="00ED4842"/>
    <w:rsid w:val="00ED761D"/>
    <w:rsid w:val="00EE1B6E"/>
    <w:rsid w:val="00EE322E"/>
    <w:rsid w:val="00EE4C03"/>
    <w:rsid w:val="00EF1755"/>
    <w:rsid w:val="00EF1F96"/>
    <w:rsid w:val="00EF36CE"/>
    <w:rsid w:val="00EF69BE"/>
    <w:rsid w:val="00F011A0"/>
    <w:rsid w:val="00F02C5C"/>
    <w:rsid w:val="00F04F66"/>
    <w:rsid w:val="00F04FFE"/>
    <w:rsid w:val="00F056D6"/>
    <w:rsid w:val="00F05C89"/>
    <w:rsid w:val="00F0668B"/>
    <w:rsid w:val="00F10898"/>
    <w:rsid w:val="00F11697"/>
    <w:rsid w:val="00F124B8"/>
    <w:rsid w:val="00F133B6"/>
    <w:rsid w:val="00F135D8"/>
    <w:rsid w:val="00F13B10"/>
    <w:rsid w:val="00F13F98"/>
    <w:rsid w:val="00F141ED"/>
    <w:rsid w:val="00F14841"/>
    <w:rsid w:val="00F14B54"/>
    <w:rsid w:val="00F1550C"/>
    <w:rsid w:val="00F1622B"/>
    <w:rsid w:val="00F1665A"/>
    <w:rsid w:val="00F17FD2"/>
    <w:rsid w:val="00F21767"/>
    <w:rsid w:val="00F21902"/>
    <w:rsid w:val="00F2262E"/>
    <w:rsid w:val="00F234C5"/>
    <w:rsid w:val="00F2454E"/>
    <w:rsid w:val="00F25F4F"/>
    <w:rsid w:val="00F261E8"/>
    <w:rsid w:val="00F26C84"/>
    <w:rsid w:val="00F30401"/>
    <w:rsid w:val="00F30796"/>
    <w:rsid w:val="00F30CAB"/>
    <w:rsid w:val="00F31619"/>
    <w:rsid w:val="00F32476"/>
    <w:rsid w:val="00F351BE"/>
    <w:rsid w:val="00F366D3"/>
    <w:rsid w:val="00F40005"/>
    <w:rsid w:val="00F44EDC"/>
    <w:rsid w:val="00F45FE3"/>
    <w:rsid w:val="00F5007D"/>
    <w:rsid w:val="00F51579"/>
    <w:rsid w:val="00F51FCF"/>
    <w:rsid w:val="00F52810"/>
    <w:rsid w:val="00F544DF"/>
    <w:rsid w:val="00F56DAD"/>
    <w:rsid w:val="00F60B24"/>
    <w:rsid w:val="00F62681"/>
    <w:rsid w:val="00F62D53"/>
    <w:rsid w:val="00F6309C"/>
    <w:rsid w:val="00F636D3"/>
    <w:rsid w:val="00F64992"/>
    <w:rsid w:val="00F65DA9"/>
    <w:rsid w:val="00F6776F"/>
    <w:rsid w:val="00F706E3"/>
    <w:rsid w:val="00F7224D"/>
    <w:rsid w:val="00F723A3"/>
    <w:rsid w:val="00F7249B"/>
    <w:rsid w:val="00F735C3"/>
    <w:rsid w:val="00F74DB2"/>
    <w:rsid w:val="00F74E61"/>
    <w:rsid w:val="00F76373"/>
    <w:rsid w:val="00F77613"/>
    <w:rsid w:val="00F77643"/>
    <w:rsid w:val="00F77D3F"/>
    <w:rsid w:val="00F80F21"/>
    <w:rsid w:val="00F813DC"/>
    <w:rsid w:val="00F81601"/>
    <w:rsid w:val="00F8185D"/>
    <w:rsid w:val="00F83182"/>
    <w:rsid w:val="00F83F57"/>
    <w:rsid w:val="00F841D7"/>
    <w:rsid w:val="00F9101B"/>
    <w:rsid w:val="00F91033"/>
    <w:rsid w:val="00F91C8E"/>
    <w:rsid w:val="00F94E27"/>
    <w:rsid w:val="00F9574B"/>
    <w:rsid w:val="00F95797"/>
    <w:rsid w:val="00F95E23"/>
    <w:rsid w:val="00FA0917"/>
    <w:rsid w:val="00FA0B47"/>
    <w:rsid w:val="00FA0EC4"/>
    <w:rsid w:val="00FA1049"/>
    <w:rsid w:val="00FA2552"/>
    <w:rsid w:val="00FA2A79"/>
    <w:rsid w:val="00FA347B"/>
    <w:rsid w:val="00FA42B7"/>
    <w:rsid w:val="00FA461C"/>
    <w:rsid w:val="00FA4D77"/>
    <w:rsid w:val="00FA5717"/>
    <w:rsid w:val="00FA5ADF"/>
    <w:rsid w:val="00FA61FA"/>
    <w:rsid w:val="00FA6663"/>
    <w:rsid w:val="00FA68D1"/>
    <w:rsid w:val="00FA76D0"/>
    <w:rsid w:val="00FA7C66"/>
    <w:rsid w:val="00FB20FB"/>
    <w:rsid w:val="00FB2538"/>
    <w:rsid w:val="00FB31B6"/>
    <w:rsid w:val="00FB3EEE"/>
    <w:rsid w:val="00FB457F"/>
    <w:rsid w:val="00FB51D0"/>
    <w:rsid w:val="00FB6635"/>
    <w:rsid w:val="00FB7E3B"/>
    <w:rsid w:val="00FC264F"/>
    <w:rsid w:val="00FC2820"/>
    <w:rsid w:val="00FC3849"/>
    <w:rsid w:val="00FC4075"/>
    <w:rsid w:val="00FC5549"/>
    <w:rsid w:val="00FC5F93"/>
    <w:rsid w:val="00FC64C4"/>
    <w:rsid w:val="00FC73A5"/>
    <w:rsid w:val="00FD0E80"/>
    <w:rsid w:val="00FD1552"/>
    <w:rsid w:val="00FD1BE9"/>
    <w:rsid w:val="00FD1D10"/>
    <w:rsid w:val="00FD1EA0"/>
    <w:rsid w:val="00FD23C7"/>
    <w:rsid w:val="00FD3592"/>
    <w:rsid w:val="00FD3FAC"/>
    <w:rsid w:val="00FD5ED3"/>
    <w:rsid w:val="00FD6EFB"/>
    <w:rsid w:val="00FE0E13"/>
    <w:rsid w:val="00FE18CC"/>
    <w:rsid w:val="00FE19EE"/>
    <w:rsid w:val="00FE1D35"/>
    <w:rsid w:val="00FE38E7"/>
    <w:rsid w:val="00FE44E5"/>
    <w:rsid w:val="00FE4E75"/>
    <w:rsid w:val="00FE509B"/>
    <w:rsid w:val="00FE5FD4"/>
    <w:rsid w:val="00FE62AD"/>
    <w:rsid w:val="00FE6BB9"/>
    <w:rsid w:val="00FF0193"/>
    <w:rsid w:val="00FF23EE"/>
    <w:rsid w:val="00FF257B"/>
    <w:rsid w:val="00FF2E47"/>
    <w:rsid w:val="00FF3558"/>
    <w:rsid w:val="00FF447D"/>
    <w:rsid w:val="00FF56A0"/>
    <w:rsid w:val="00FF6116"/>
    <w:rsid w:val="00FF64BE"/>
    <w:rsid w:val="00FF656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47E9FB"/>
  <w15:chartTrackingRefBased/>
  <w15:docId w15:val="{0D84B993-2C59-42FF-9DF8-3523D61F4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1EFD"/>
    <w:pPr>
      <w:spacing w:before="120" w:after="120" w:line="360" w:lineRule="auto"/>
      <w:ind w:firstLine="720"/>
      <w:jc w:val="both"/>
    </w:pPr>
    <w:rPr>
      <w:rFonts w:ascii="Times New Roman" w:hAnsi="Times New Roman"/>
      <w:noProof/>
      <w:sz w:val="24"/>
      <w:szCs w:val="22"/>
      <w:lang w:val="id-ID" w:eastAsia="en-US"/>
    </w:rPr>
  </w:style>
  <w:style w:type="paragraph" w:styleId="Heading1">
    <w:name w:val="heading 1"/>
    <w:basedOn w:val="Normal"/>
    <w:next w:val="NoSpacing"/>
    <w:link w:val="Heading1Char"/>
    <w:uiPriority w:val="9"/>
    <w:qFormat/>
    <w:rsid w:val="00123C1A"/>
    <w:pPr>
      <w:keepNext/>
      <w:keepLines/>
      <w:numPr>
        <w:numId w:val="18"/>
      </w:numPr>
      <w:jc w:val="center"/>
      <w:outlineLvl w:val="0"/>
    </w:pPr>
    <w:rPr>
      <w:rFonts w:eastAsia="Times New Roman"/>
      <w:b/>
      <w:bCs/>
      <w:caps/>
      <w:sz w:val="28"/>
      <w:szCs w:val="28"/>
    </w:rPr>
  </w:style>
  <w:style w:type="paragraph" w:styleId="Heading2">
    <w:name w:val="heading 2"/>
    <w:basedOn w:val="Normal"/>
    <w:next w:val="Normal"/>
    <w:link w:val="Heading2Char"/>
    <w:uiPriority w:val="9"/>
    <w:qFormat/>
    <w:rsid w:val="00123C1A"/>
    <w:pPr>
      <w:keepNext/>
      <w:keepLines/>
      <w:ind w:firstLine="0"/>
      <w:outlineLvl w:val="1"/>
    </w:pPr>
    <w:rPr>
      <w:rFonts w:eastAsia="Times New Roman"/>
      <w:b/>
      <w:bCs/>
      <w:szCs w:val="26"/>
    </w:rPr>
  </w:style>
  <w:style w:type="paragraph" w:styleId="Heading3">
    <w:name w:val="heading 3"/>
    <w:basedOn w:val="Normal"/>
    <w:next w:val="Normal"/>
    <w:link w:val="Heading3Char"/>
    <w:uiPriority w:val="9"/>
    <w:qFormat/>
    <w:rsid w:val="00123C1A"/>
    <w:pPr>
      <w:keepNext/>
      <w:keepLines/>
      <w:ind w:firstLine="0"/>
      <w:outlineLvl w:val="2"/>
    </w:pPr>
    <w:rPr>
      <w:rFonts w:eastAsia="Times New Roman"/>
      <w:b/>
      <w:bCs/>
    </w:rPr>
  </w:style>
  <w:style w:type="paragraph" w:styleId="Heading4">
    <w:name w:val="heading 4"/>
    <w:basedOn w:val="Normal"/>
    <w:next w:val="Normal"/>
    <w:link w:val="Heading4Char"/>
    <w:uiPriority w:val="9"/>
    <w:qFormat/>
    <w:rsid w:val="00123C1A"/>
    <w:pPr>
      <w:keepNext/>
      <w:keepLines/>
      <w:numPr>
        <w:ilvl w:val="3"/>
        <w:numId w:val="18"/>
      </w:numPr>
      <w:outlineLvl w:val="3"/>
    </w:pPr>
    <w:rPr>
      <w:rFonts w:eastAsia="Times New Roman"/>
      <w:b/>
      <w:bCs/>
      <w:iCs/>
    </w:rPr>
  </w:style>
  <w:style w:type="paragraph" w:styleId="Heading5">
    <w:name w:val="heading 5"/>
    <w:basedOn w:val="Normal"/>
    <w:next w:val="Normal"/>
    <w:link w:val="Heading5Char"/>
    <w:uiPriority w:val="9"/>
    <w:qFormat/>
    <w:rsid w:val="009F6A04"/>
    <w:pPr>
      <w:keepNext/>
      <w:keepLines/>
      <w:numPr>
        <w:ilvl w:val="4"/>
        <w:numId w:val="18"/>
      </w:numPr>
      <w:tabs>
        <w:tab w:val="right" w:pos="9356"/>
      </w:tabs>
      <w:outlineLvl w:val="4"/>
    </w:pPr>
    <w:rPr>
      <w:rFonts w:eastAsia="Times New Roman"/>
    </w:rPr>
  </w:style>
  <w:style w:type="paragraph" w:styleId="Heading6">
    <w:name w:val="heading 6"/>
    <w:basedOn w:val="Normal"/>
    <w:next w:val="Normal"/>
    <w:link w:val="Heading6Char"/>
    <w:uiPriority w:val="9"/>
    <w:unhideWhenUsed/>
    <w:qFormat/>
    <w:rsid w:val="00123C1A"/>
    <w:pPr>
      <w:keepNext/>
      <w:keepLines/>
      <w:numPr>
        <w:numId w:val="1"/>
      </w:numPr>
      <w:outlineLvl w:val="5"/>
    </w:pPr>
    <w:rPr>
      <w:rFonts w:eastAsia="Times New Roman"/>
      <w:b/>
      <w:iCs/>
    </w:rPr>
  </w:style>
  <w:style w:type="paragraph" w:styleId="Heading7">
    <w:name w:val="heading 7"/>
    <w:basedOn w:val="Normal"/>
    <w:next w:val="Normal"/>
    <w:link w:val="Heading7Char"/>
    <w:uiPriority w:val="9"/>
    <w:unhideWhenUsed/>
    <w:qFormat/>
    <w:rsid w:val="00D45A6D"/>
    <w:pPr>
      <w:keepNext/>
      <w:keepLines/>
      <w:spacing w:before="200" w:after="0"/>
      <w:outlineLvl w:val="6"/>
    </w:pPr>
    <w:rPr>
      <w:rFonts w:ascii="Cambria" w:eastAsia="Times New Roman"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aliases w:val="Judul Bab"/>
    <w:basedOn w:val="Normal"/>
    <w:next w:val="Normal"/>
    <w:link w:val="SubtitleChar"/>
    <w:uiPriority w:val="11"/>
    <w:qFormat/>
    <w:rsid w:val="00123C1A"/>
    <w:pPr>
      <w:numPr>
        <w:ilvl w:val="1"/>
      </w:numPr>
      <w:ind w:firstLine="720"/>
      <w:contextualSpacing/>
      <w:jc w:val="center"/>
    </w:pPr>
    <w:rPr>
      <w:rFonts w:eastAsia="Times New Roman"/>
      <w:iCs/>
      <w:spacing w:val="15"/>
      <w:sz w:val="36"/>
      <w:szCs w:val="24"/>
    </w:rPr>
  </w:style>
  <w:style w:type="character" w:customStyle="1" w:styleId="SubtitleChar">
    <w:name w:val="Subtitle Char"/>
    <w:aliases w:val="Judul Bab Char"/>
    <w:link w:val="Subtitle"/>
    <w:uiPriority w:val="11"/>
    <w:rsid w:val="00123C1A"/>
    <w:rPr>
      <w:rFonts w:ascii="Times New Roman" w:eastAsia="Times New Roman" w:hAnsi="Times New Roman" w:cs="Times New Roman"/>
      <w:iCs/>
      <w:spacing w:val="15"/>
      <w:sz w:val="36"/>
      <w:szCs w:val="24"/>
    </w:rPr>
  </w:style>
  <w:style w:type="paragraph" w:styleId="BalloonText">
    <w:name w:val="Balloon Text"/>
    <w:basedOn w:val="Normal"/>
    <w:link w:val="BalloonTextChar"/>
    <w:uiPriority w:val="99"/>
    <w:semiHidden/>
    <w:unhideWhenUsed/>
    <w:rsid w:val="00A513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513DE"/>
    <w:rPr>
      <w:rFonts w:ascii="Tahoma" w:hAnsi="Tahoma" w:cs="Tahoma"/>
      <w:sz w:val="16"/>
      <w:szCs w:val="16"/>
    </w:rPr>
  </w:style>
  <w:style w:type="character" w:customStyle="1" w:styleId="Heading1Char">
    <w:name w:val="Heading 1 Char"/>
    <w:link w:val="Heading1"/>
    <w:uiPriority w:val="9"/>
    <w:rsid w:val="00123C1A"/>
    <w:rPr>
      <w:rFonts w:ascii="Times New Roman" w:eastAsia="Times New Roman" w:hAnsi="Times New Roman" w:cs="Times New Roman"/>
      <w:b/>
      <w:bCs/>
      <w:caps/>
      <w:sz w:val="28"/>
      <w:szCs w:val="28"/>
    </w:rPr>
  </w:style>
  <w:style w:type="paragraph" w:styleId="NoSpacing">
    <w:name w:val="No Spacing"/>
    <w:basedOn w:val="Normal"/>
    <w:next w:val="Normal"/>
    <w:uiPriority w:val="1"/>
    <w:qFormat/>
    <w:rsid w:val="005A47C1"/>
    <w:pPr>
      <w:ind w:firstLine="0"/>
      <w:jc w:val="center"/>
    </w:pPr>
    <w:rPr>
      <w:b/>
      <w:caps/>
      <w:sz w:val="28"/>
    </w:rPr>
  </w:style>
  <w:style w:type="character" w:customStyle="1" w:styleId="hps">
    <w:name w:val="hps"/>
    <w:basedOn w:val="DefaultParagraphFont"/>
    <w:rsid w:val="00814AFC"/>
  </w:style>
  <w:style w:type="paragraph" w:styleId="ListParagraph">
    <w:name w:val="List Paragraph"/>
    <w:basedOn w:val="Normal"/>
    <w:link w:val="ListParagraphChar"/>
    <w:uiPriority w:val="34"/>
    <w:qFormat/>
    <w:rsid w:val="00123C1A"/>
    <w:pPr>
      <w:ind w:left="720"/>
      <w:contextualSpacing/>
    </w:pPr>
  </w:style>
  <w:style w:type="character" w:styleId="SubtleEmphasis">
    <w:name w:val="Subtle Emphasis"/>
    <w:uiPriority w:val="19"/>
    <w:qFormat/>
    <w:rsid w:val="00123C1A"/>
    <w:rPr>
      <w:rFonts w:ascii="Times New Roman" w:hAnsi="Times New Roman"/>
      <w:iCs/>
      <w:color w:val="auto"/>
      <w:sz w:val="24"/>
    </w:rPr>
  </w:style>
  <w:style w:type="character" w:styleId="Emphasis">
    <w:name w:val="Emphasis"/>
    <w:uiPriority w:val="20"/>
    <w:qFormat/>
    <w:rsid w:val="00123C1A"/>
    <w:rPr>
      <w:i/>
      <w:iCs/>
    </w:rPr>
  </w:style>
  <w:style w:type="character" w:styleId="IntenseEmphasis">
    <w:name w:val="Intense Emphasis"/>
    <w:uiPriority w:val="21"/>
    <w:qFormat/>
    <w:rsid w:val="00123C1A"/>
    <w:rPr>
      <w:b/>
      <w:bCs/>
      <w:i/>
      <w:iCs/>
      <w:color w:val="4F81BD"/>
    </w:rPr>
  </w:style>
  <w:style w:type="paragraph" w:customStyle="1" w:styleId="Nomorbiasa">
    <w:name w:val="Nomor biasa"/>
    <w:basedOn w:val="ListParagraph"/>
    <w:qFormat/>
    <w:rsid w:val="00123C1A"/>
    <w:pPr>
      <w:spacing w:after="0"/>
      <w:ind w:left="964" w:hanging="397"/>
    </w:pPr>
  </w:style>
  <w:style w:type="paragraph" w:styleId="Header">
    <w:name w:val="header"/>
    <w:basedOn w:val="Normal"/>
    <w:link w:val="HeaderChar"/>
    <w:uiPriority w:val="99"/>
    <w:unhideWhenUsed/>
    <w:rsid w:val="00FA68D1"/>
    <w:pPr>
      <w:tabs>
        <w:tab w:val="center" w:pos="4680"/>
        <w:tab w:val="right" w:pos="9360"/>
      </w:tabs>
      <w:spacing w:after="0" w:line="240" w:lineRule="auto"/>
    </w:pPr>
  </w:style>
  <w:style w:type="character" w:customStyle="1" w:styleId="HeaderChar">
    <w:name w:val="Header Char"/>
    <w:link w:val="Header"/>
    <w:uiPriority w:val="99"/>
    <w:rsid w:val="00FA68D1"/>
    <w:rPr>
      <w:rFonts w:ascii="Times New Roman" w:hAnsi="Times New Roman"/>
      <w:sz w:val="24"/>
    </w:rPr>
  </w:style>
  <w:style w:type="paragraph" w:styleId="Footer">
    <w:name w:val="footer"/>
    <w:basedOn w:val="Normal"/>
    <w:link w:val="FooterChar"/>
    <w:uiPriority w:val="99"/>
    <w:unhideWhenUsed/>
    <w:rsid w:val="00FA68D1"/>
    <w:pPr>
      <w:tabs>
        <w:tab w:val="center" w:pos="4680"/>
        <w:tab w:val="right" w:pos="9360"/>
      </w:tabs>
      <w:spacing w:after="0" w:line="240" w:lineRule="auto"/>
    </w:pPr>
  </w:style>
  <w:style w:type="character" w:customStyle="1" w:styleId="FooterChar">
    <w:name w:val="Footer Char"/>
    <w:link w:val="Footer"/>
    <w:uiPriority w:val="99"/>
    <w:rsid w:val="00FA68D1"/>
    <w:rPr>
      <w:rFonts w:ascii="Times New Roman" w:hAnsi="Times New Roman"/>
      <w:sz w:val="24"/>
    </w:rPr>
  </w:style>
  <w:style w:type="character" w:customStyle="1" w:styleId="Heading2Char">
    <w:name w:val="Heading 2 Char"/>
    <w:link w:val="Heading2"/>
    <w:uiPriority w:val="9"/>
    <w:rsid w:val="00123C1A"/>
    <w:rPr>
      <w:rFonts w:ascii="Times New Roman" w:eastAsia="Times New Roman" w:hAnsi="Times New Roman" w:cs="Times New Roman"/>
      <w:b/>
      <w:bCs/>
      <w:sz w:val="24"/>
      <w:szCs w:val="26"/>
    </w:rPr>
  </w:style>
  <w:style w:type="character" w:customStyle="1" w:styleId="fullpost">
    <w:name w:val="fullpost"/>
    <w:basedOn w:val="DefaultParagraphFont"/>
    <w:rsid w:val="0035743E"/>
  </w:style>
  <w:style w:type="character" w:customStyle="1" w:styleId="Heading3Char">
    <w:name w:val="Heading 3 Char"/>
    <w:link w:val="Heading3"/>
    <w:uiPriority w:val="9"/>
    <w:rsid w:val="00123C1A"/>
    <w:rPr>
      <w:rFonts w:ascii="Times New Roman" w:eastAsia="Times New Roman" w:hAnsi="Times New Roman" w:cs="Times New Roman"/>
      <w:b/>
      <w:bCs/>
      <w:sz w:val="24"/>
    </w:rPr>
  </w:style>
  <w:style w:type="character" w:customStyle="1" w:styleId="Heading4Char">
    <w:name w:val="Heading 4 Char"/>
    <w:link w:val="Heading4"/>
    <w:uiPriority w:val="9"/>
    <w:rsid w:val="00123C1A"/>
    <w:rPr>
      <w:rFonts w:ascii="Times New Roman" w:eastAsia="Times New Roman" w:hAnsi="Times New Roman" w:cs="Times New Roman"/>
      <w:b/>
      <w:bCs/>
      <w:iCs/>
      <w:sz w:val="24"/>
    </w:rPr>
  </w:style>
  <w:style w:type="paragraph" w:customStyle="1" w:styleId="Satukurung">
    <w:name w:val="Satu kurung"/>
    <w:basedOn w:val="Nomorbiasa"/>
    <w:qFormat/>
    <w:rsid w:val="00123C1A"/>
    <w:pPr>
      <w:numPr>
        <w:numId w:val="2"/>
      </w:numPr>
      <w:spacing w:after="120"/>
    </w:pPr>
  </w:style>
  <w:style w:type="character" w:customStyle="1" w:styleId="Heading5Char">
    <w:name w:val="Heading 5 Char"/>
    <w:link w:val="Heading5"/>
    <w:uiPriority w:val="9"/>
    <w:rsid w:val="009F6A04"/>
    <w:rPr>
      <w:rFonts w:ascii="Times New Roman" w:eastAsia="Times New Roman" w:hAnsi="Times New Roman" w:cs="Times New Roman"/>
      <w:sz w:val="24"/>
    </w:rPr>
  </w:style>
  <w:style w:type="character" w:customStyle="1" w:styleId="Heading6Char">
    <w:name w:val="Heading 6 Char"/>
    <w:link w:val="Heading6"/>
    <w:uiPriority w:val="9"/>
    <w:rsid w:val="00123C1A"/>
    <w:rPr>
      <w:rFonts w:ascii="Times New Roman" w:eastAsia="Times New Roman" w:hAnsi="Times New Roman" w:cs="Times New Roman"/>
      <w:b/>
      <w:iCs/>
      <w:sz w:val="24"/>
    </w:rPr>
  </w:style>
  <w:style w:type="character" w:styleId="PlaceholderText">
    <w:name w:val="Placeholder Text"/>
    <w:uiPriority w:val="99"/>
    <w:semiHidden/>
    <w:rsid w:val="0092692B"/>
    <w:rPr>
      <w:color w:val="808080"/>
    </w:rPr>
  </w:style>
  <w:style w:type="character" w:customStyle="1" w:styleId="atn">
    <w:name w:val="atn"/>
    <w:basedOn w:val="DefaultParagraphFont"/>
    <w:rsid w:val="00662C34"/>
  </w:style>
  <w:style w:type="character" w:customStyle="1" w:styleId="shorttext">
    <w:name w:val="short_text"/>
    <w:basedOn w:val="DefaultParagraphFont"/>
    <w:rsid w:val="00E31AFA"/>
  </w:style>
  <w:style w:type="character" w:customStyle="1" w:styleId="Heading7Char">
    <w:name w:val="Heading 7 Char"/>
    <w:link w:val="Heading7"/>
    <w:uiPriority w:val="9"/>
    <w:rsid w:val="00D45A6D"/>
    <w:rPr>
      <w:rFonts w:ascii="Cambria" w:eastAsia="Times New Roman" w:hAnsi="Cambria" w:cs="Times New Roman"/>
      <w:i/>
      <w:iCs/>
      <w:color w:val="404040"/>
      <w:sz w:val="24"/>
    </w:rPr>
  </w:style>
  <w:style w:type="paragraph" w:styleId="Caption">
    <w:name w:val="caption"/>
    <w:basedOn w:val="Normal"/>
    <w:next w:val="Normal"/>
    <w:uiPriority w:val="35"/>
    <w:qFormat/>
    <w:rsid w:val="00123C1A"/>
    <w:rPr>
      <w:bCs/>
      <w:szCs w:val="18"/>
    </w:rPr>
  </w:style>
  <w:style w:type="paragraph" w:styleId="Bibliography">
    <w:name w:val="Bibliography"/>
    <w:basedOn w:val="Normal"/>
    <w:next w:val="Normal"/>
    <w:uiPriority w:val="37"/>
    <w:rsid w:val="00374977"/>
    <w:pPr>
      <w:ind w:left="567" w:hanging="567"/>
    </w:pPr>
  </w:style>
  <w:style w:type="paragraph" w:styleId="TOC2">
    <w:name w:val="toc 2"/>
    <w:basedOn w:val="Normal"/>
    <w:next w:val="Normal"/>
    <w:autoRedefine/>
    <w:uiPriority w:val="39"/>
    <w:unhideWhenUsed/>
    <w:rsid w:val="002E7A24"/>
    <w:pPr>
      <w:tabs>
        <w:tab w:val="left" w:pos="567"/>
        <w:tab w:val="left" w:pos="900"/>
        <w:tab w:val="right" w:leader="dot" w:pos="7938"/>
      </w:tabs>
      <w:spacing w:before="0" w:after="0"/>
      <w:ind w:left="284" w:firstLine="0"/>
    </w:pPr>
  </w:style>
  <w:style w:type="paragraph" w:styleId="TOC1">
    <w:name w:val="toc 1"/>
    <w:basedOn w:val="Normal"/>
    <w:next w:val="Normal"/>
    <w:autoRedefine/>
    <w:uiPriority w:val="39"/>
    <w:unhideWhenUsed/>
    <w:rsid w:val="002E7A24"/>
    <w:pPr>
      <w:tabs>
        <w:tab w:val="right" w:leader="dot" w:pos="7938"/>
      </w:tabs>
      <w:spacing w:before="0" w:after="0"/>
      <w:ind w:firstLine="0"/>
    </w:pPr>
  </w:style>
  <w:style w:type="paragraph" w:styleId="TOC3">
    <w:name w:val="toc 3"/>
    <w:basedOn w:val="Normal"/>
    <w:next w:val="Normal"/>
    <w:autoRedefine/>
    <w:uiPriority w:val="39"/>
    <w:unhideWhenUsed/>
    <w:rsid w:val="002E7A24"/>
    <w:pPr>
      <w:tabs>
        <w:tab w:val="left" w:pos="1170"/>
        <w:tab w:val="left" w:pos="1760"/>
        <w:tab w:val="right" w:leader="dot" w:pos="7938"/>
      </w:tabs>
      <w:spacing w:before="0" w:after="0"/>
      <w:ind w:left="284" w:firstLine="0"/>
    </w:pPr>
  </w:style>
  <w:style w:type="character" w:styleId="Hyperlink">
    <w:name w:val="Hyperlink"/>
    <w:uiPriority w:val="99"/>
    <w:unhideWhenUsed/>
    <w:rsid w:val="00CD500F"/>
    <w:rPr>
      <w:color w:val="0000FF"/>
      <w:u w:val="single"/>
    </w:rPr>
  </w:style>
  <w:style w:type="paragraph" w:styleId="TableofFigures">
    <w:name w:val="table of figures"/>
    <w:basedOn w:val="Normal"/>
    <w:next w:val="Normal"/>
    <w:uiPriority w:val="99"/>
    <w:unhideWhenUsed/>
    <w:rsid w:val="0002546D"/>
    <w:pPr>
      <w:spacing w:after="0"/>
    </w:pPr>
  </w:style>
  <w:style w:type="paragraph" w:styleId="TOC4">
    <w:name w:val="toc 4"/>
    <w:basedOn w:val="Normal"/>
    <w:next w:val="Normal"/>
    <w:autoRedefine/>
    <w:uiPriority w:val="39"/>
    <w:unhideWhenUsed/>
    <w:rsid w:val="002E7A24"/>
    <w:pPr>
      <w:tabs>
        <w:tab w:val="left" w:pos="2268"/>
        <w:tab w:val="right" w:leader="dot" w:pos="7938"/>
      </w:tabs>
      <w:spacing w:before="0" w:after="0"/>
      <w:ind w:firstLine="0"/>
    </w:pPr>
  </w:style>
  <w:style w:type="table" w:styleId="TableGrid">
    <w:name w:val="Table Grid"/>
    <w:basedOn w:val="TableNormal"/>
    <w:uiPriority w:val="59"/>
    <w:rsid w:val="005E307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ghtShading-Accent6">
    <w:name w:val="Light Shading Accent 6"/>
    <w:basedOn w:val="TableNormal"/>
    <w:uiPriority w:val="60"/>
    <w:rsid w:val="00C022F1"/>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LightShading-Accent5">
    <w:name w:val="Light Shading Accent 5"/>
    <w:basedOn w:val="TableNormal"/>
    <w:uiPriority w:val="60"/>
    <w:rsid w:val="0046043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uiPriority w:val="99"/>
    <w:semiHidden/>
    <w:rsid w:val="00821A5D"/>
    <w:pPr>
      <w:autoSpaceDE w:val="0"/>
      <w:autoSpaceDN w:val="0"/>
      <w:adjustRightInd w:val="0"/>
    </w:pPr>
    <w:rPr>
      <w:rFonts w:ascii="Times New Roman" w:hAnsi="Times New Roman"/>
      <w:color w:val="000000"/>
      <w:sz w:val="24"/>
      <w:szCs w:val="24"/>
      <w:lang w:val="en-US" w:eastAsia="en-US"/>
    </w:rPr>
  </w:style>
  <w:style w:type="character" w:customStyle="1" w:styleId="ListParagraphChar">
    <w:name w:val="List Paragraph Char"/>
    <w:link w:val="ListParagraph"/>
    <w:uiPriority w:val="34"/>
    <w:locked/>
    <w:rsid w:val="00545809"/>
    <w:rPr>
      <w:rFonts w:ascii="Times New Roman" w:hAnsi="Times New Roman"/>
      <w:sz w:val="24"/>
      <w:szCs w:val="22"/>
    </w:rPr>
  </w:style>
  <w:style w:type="paragraph" w:styleId="Title">
    <w:name w:val="Title"/>
    <w:basedOn w:val="Normal"/>
    <w:link w:val="TitleChar"/>
    <w:qFormat/>
    <w:rsid w:val="003F5FE9"/>
    <w:pPr>
      <w:spacing w:before="0" w:after="0" w:line="240" w:lineRule="auto"/>
      <w:ind w:firstLine="0"/>
      <w:jc w:val="center"/>
    </w:pPr>
    <w:rPr>
      <w:rFonts w:eastAsia="Times New Roman"/>
      <w:b/>
      <w:bCs/>
      <w:sz w:val="28"/>
      <w:szCs w:val="24"/>
    </w:rPr>
  </w:style>
  <w:style w:type="character" w:customStyle="1" w:styleId="TitleChar">
    <w:name w:val="Title Char"/>
    <w:link w:val="Title"/>
    <w:rsid w:val="003F5FE9"/>
    <w:rPr>
      <w:rFonts w:ascii="Times New Roman" w:eastAsia="Times New Roman" w:hAnsi="Times New Roman"/>
      <w:b/>
      <w:bCs/>
      <w:sz w:val="28"/>
      <w:szCs w:val="24"/>
      <w:lang w:val="id-ID" w:eastAsia="en-US"/>
    </w:rPr>
  </w:style>
  <w:style w:type="paragraph" w:styleId="NormalWeb">
    <w:name w:val="Normal (Web)"/>
    <w:basedOn w:val="Normal"/>
    <w:uiPriority w:val="99"/>
    <w:rsid w:val="003F5FE9"/>
    <w:pPr>
      <w:spacing w:before="100" w:beforeAutospacing="1" w:after="100" w:afterAutospacing="1" w:line="240" w:lineRule="auto"/>
      <w:ind w:firstLine="0"/>
      <w:jc w:val="left"/>
    </w:pPr>
    <w:rPr>
      <w:rFonts w:eastAsia="Times New Roman"/>
      <w:szCs w:val="24"/>
    </w:rPr>
  </w:style>
  <w:style w:type="paragraph" w:customStyle="1" w:styleId="references">
    <w:name w:val="references"/>
    <w:rsid w:val="003F5FE9"/>
    <w:pPr>
      <w:numPr>
        <w:numId w:val="35"/>
      </w:numPr>
      <w:spacing w:after="40" w:line="180" w:lineRule="exact"/>
      <w:jc w:val="both"/>
    </w:pPr>
    <w:rPr>
      <w:rFonts w:ascii="Times New Roman" w:eastAsia="SimSun" w:hAnsi="Times New Roman"/>
      <w:sz w:val="16"/>
      <w:lang w:val="en-US" w:eastAsia="en-US"/>
    </w:rPr>
  </w:style>
  <w:style w:type="character" w:customStyle="1" w:styleId="apple-style-span">
    <w:name w:val="apple-style-span"/>
    <w:rsid w:val="003F5FE9"/>
  </w:style>
  <w:style w:type="paragraph" w:styleId="HTMLPreformatted">
    <w:name w:val="HTML Preformatted"/>
    <w:basedOn w:val="Normal"/>
    <w:link w:val="HTMLPreformattedChar"/>
    <w:rsid w:val="003F5F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jc w:val="left"/>
    </w:pPr>
    <w:rPr>
      <w:rFonts w:ascii="Courier New" w:eastAsia="Times New Roman" w:hAnsi="Courier New" w:cs="Courier New"/>
      <w:sz w:val="20"/>
      <w:szCs w:val="20"/>
    </w:rPr>
  </w:style>
  <w:style w:type="character" w:customStyle="1" w:styleId="HTMLPreformattedChar">
    <w:name w:val="HTML Preformatted Char"/>
    <w:link w:val="HTMLPreformatted"/>
    <w:rsid w:val="003F5FE9"/>
    <w:rPr>
      <w:rFonts w:ascii="Courier New" w:eastAsia="Times New Roman" w:hAnsi="Courier New" w:cs="Courier New"/>
      <w:lang w:val="en-US" w:eastAsia="en-US"/>
    </w:rPr>
  </w:style>
  <w:style w:type="paragraph" w:customStyle="1" w:styleId="IEEEFigureCaptionSingle-Line">
    <w:name w:val="IEEE Figure Caption Single-Line"/>
    <w:basedOn w:val="Normal"/>
    <w:next w:val="Normal"/>
    <w:rsid w:val="003F5FE9"/>
    <w:pPr>
      <w:spacing w:line="240" w:lineRule="auto"/>
      <w:ind w:firstLine="0"/>
      <w:jc w:val="center"/>
    </w:pPr>
    <w:rPr>
      <w:rFonts w:eastAsia="SimSun"/>
      <w:sz w:val="16"/>
      <w:szCs w:val="24"/>
      <w:lang w:val="en-AU" w:eastAsia="zh-CN"/>
    </w:rPr>
  </w:style>
  <w:style w:type="character" w:styleId="CommentReference">
    <w:name w:val="annotation reference"/>
    <w:uiPriority w:val="99"/>
    <w:semiHidden/>
    <w:unhideWhenUsed/>
    <w:rsid w:val="003F5FE9"/>
    <w:rPr>
      <w:sz w:val="16"/>
      <w:szCs w:val="16"/>
    </w:rPr>
  </w:style>
  <w:style w:type="paragraph" w:styleId="CommentText">
    <w:name w:val="annotation text"/>
    <w:basedOn w:val="Normal"/>
    <w:link w:val="CommentTextChar"/>
    <w:uiPriority w:val="99"/>
    <w:semiHidden/>
    <w:unhideWhenUsed/>
    <w:rsid w:val="003F5FE9"/>
    <w:pPr>
      <w:spacing w:before="0" w:after="0" w:line="240" w:lineRule="auto"/>
      <w:ind w:firstLine="0"/>
      <w:jc w:val="left"/>
    </w:pPr>
    <w:rPr>
      <w:rFonts w:eastAsia="Times New Roman"/>
      <w:sz w:val="20"/>
      <w:szCs w:val="20"/>
    </w:rPr>
  </w:style>
  <w:style w:type="character" w:customStyle="1" w:styleId="CommentTextChar">
    <w:name w:val="Comment Text Char"/>
    <w:link w:val="CommentText"/>
    <w:uiPriority w:val="99"/>
    <w:semiHidden/>
    <w:rsid w:val="003F5FE9"/>
    <w:rPr>
      <w:rFonts w:ascii="Times New Roman" w:eastAsia="Times New Roman" w:hAnsi="Times New Roman"/>
      <w:lang w:val="en-US" w:eastAsia="en-US"/>
    </w:rPr>
  </w:style>
  <w:style w:type="character" w:styleId="Strong">
    <w:name w:val="Strong"/>
    <w:uiPriority w:val="22"/>
    <w:qFormat/>
    <w:rsid w:val="00A74C45"/>
    <w:rPr>
      <w:b/>
      <w:bCs/>
    </w:rPr>
  </w:style>
  <w:style w:type="character" w:styleId="UnresolvedMention">
    <w:name w:val="Unresolved Mention"/>
    <w:uiPriority w:val="99"/>
    <w:semiHidden/>
    <w:unhideWhenUsed/>
    <w:rsid w:val="00B428AB"/>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3B4260"/>
    <w:pPr>
      <w:spacing w:before="120" w:after="120" w:line="360" w:lineRule="auto"/>
      <w:ind w:firstLine="720"/>
      <w:jc w:val="both"/>
    </w:pPr>
    <w:rPr>
      <w:rFonts w:eastAsia="Calibri"/>
      <w:b/>
      <w:bCs/>
    </w:rPr>
  </w:style>
  <w:style w:type="character" w:customStyle="1" w:styleId="CommentSubjectChar">
    <w:name w:val="Comment Subject Char"/>
    <w:link w:val="CommentSubject"/>
    <w:uiPriority w:val="99"/>
    <w:semiHidden/>
    <w:rsid w:val="003B4260"/>
    <w:rPr>
      <w:rFonts w:ascii="Times New Roman" w:eastAsia="Times New Roman" w:hAnsi="Times New Roman"/>
      <w:b/>
      <w:bCs/>
      <w:lang w:val="en-US" w:eastAsia="en-US"/>
    </w:rPr>
  </w:style>
  <w:style w:type="paragraph" w:customStyle="1" w:styleId="p3">
    <w:name w:val="p3"/>
    <w:basedOn w:val="Normal"/>
    <w:rsid w:val="00FD5ED3"/>
    <w:pPr>
      <w:spacing w:before="0" w:after="0" w:line="240" w:lineRule="auto"/>
      <w:ind w:firstLine="0"/>
      <w:jc w:val="left"/>
    </w:pPr>
    <w:rPr>
      <w:rFonts w:ascii=".AppleSystemUIFont" w:eastAsia="SimSun" w:hAnsi=".AppleSystemUIFont"/>
      <w:noProof w:val="0"/>
      <w:sz w:val="26"/>
      <w:szCs w:val="26"/>
      <w:lang w:val="en-ID"/>
    </w:rPr>
  </w:style>
  <w:style w:type="character" w:customStyle="1" w:styleId="s2">
    <w:name w:val="s2"/>
    <w:basedOn w:val="DefaultParagraphFont"/>
    <w:rsid w:val="00FD5ED3"/>
    <w:rPr>
      <w:rFonts w:ascii="UICTFontTextStyleBody" w:hAnsi="UICTFontTextStyleBody" w:hint="default"/>
      <w:b w:val="0"/>
      <w:bCs w:val="0"/>
      <w:i w:val="0"/>
      <w:iCs w:val="0"/>
      <w:sz w:val="26"/>
      <w:szCs w:val="26"/>
    </w:rPr>
  </w:style>
  <w:style w:type="table" w:customStyle="1" w:styleId="TableGrid1">
    <w:name w:val="Table Grid1"/>
    <w:basedOn w:val="TableNormal"/>
    <w:next w:val="TableGrid"/>
    <w:uiPriority w:val="39"/>
    <w:rsid w:val="00FD5ED3"/>
    <w:rPr>
      <w:rFonts w:cs="SimSun"/>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205651">
      <w:bodyDiv w:val="1"/>
      <w:marLeft w:val="0"/>
      <w:marRight w:val="0"/>
      <w:marTop w:val="0"/>
      <w:marBottom w:val="0"/>
      <w:divBdr>
        <w:top w:val="none" w:sz="0" w:space="0" w:color="auto"/>
        <w:left w:val="none" w:sz="0" w:space="0" w:color="auto"/>
        <w:bottom w:val="none" w:sz="0" w:space="0" w:color="auto"/>
        <w:right w:val="none" w:sz="0" w:space="0" w:color="auto"/>
      </w:divBdr>
    </w:div>
    <w:div w:id="62266026">
      <w:bodyDiv w:val="1"/>
      <w:marLeft w:val="0"/>
      <w:marRight w:val="0"/>
      <w:marTop w:val="0"/>
      <w:marBottom w:val="0"/>
      <w:divBdr>
        <w:top w:val="none" w:sz="0" w:space="0" w:color="auto"/>
        <w:left w:val="none" w:sz="0" w:space="0" w:color="auto"/>
        <w:bottom w:val="none" w:sz="0" w:space="0" w:color="auto"/>
        <w:right w:val="none" w:sz="0" w:space="0" w:color="auto"/>
      </w:divBdr>
    </w:div>
    <w:div w:id="65500589">
      <w:bodyDiv w:val="1"/>
      <w:marLeft w:val="0"/>
      <w:marRight w:val="0"/>
      <w:marTop w:val="0"/>
      <w:marBottom w:val="0"/>
      <w:divBdr>
        <w:top w:val="none" w:sz="0" w:space="0" w:color="auto"/>
        <w:left w:val="none" w:sz="0" w:space="0" w:color="auto"/>
        <w:bottom w:val="none" w:sz="0" w:space="0" w:color="auto"/>
        <w:right w:val="none" w:sz="0" w:space="0" w:color="auto"/>
      </w:divBdr>
    </w:div>
    <w:div w:id="66613299">
      <w:bodyDiv w:val="1"/>
      <w:marLeft w:val="0"/>
      <w:marRight w:val="0"/>
      <w:marTop w:val="0"/>
      <w:marBottom w:val="0"/>
      <w:divBdr>
        <w:top w:val="none" w:sz="0" w:space="0" w:color="auto"/>
        <w:left w:val="none" w:sz="0" w:space="0" w:color="auto"/>
        <w:bottom w:val="none" w:sz="0" w:space="0" w:color="auto"/>
        <w:right w:val="none" w:sz="0" w:space="0" w:color="auto"/>
      </w:divBdr>
    </w:div>
    <w:div w:id="69237240">
      <w:bodyDiv w:val="1"/>
      <w:marLeft w:val="0"/>
      <w:marRight w:val="0"/>
      <w:marTop w:val="0"/>
      <w:marBottom w:val="0"/>
      <w:divBdr>
        <w:top w:val="none" w:sz="0" w:space="0" w:color="auto"/>
        <w:left w:val="none" w:sz="0" w:space="0" w:color="auto"/>
        <w:bottom w:val="none" w:sz="0" w:space="0" w:color="auto"/>
        <w:right w:val="none" w:sz="0" w:space="0" w:color="auto"/>
      </w:divBdr>
    </w:div>
    <w:div w:id="189689722">
      <w:bodyDiv w:val="1"/>
      <w:marLeft w:val="0"/>
      <w:marRight w:val="0"/>
      <w:marTop w:val="0"/>
      <w:marBottom w:val="0"/>
      <w:divBdr>
        <w:top w:val="none" w:sz="0" w:space="0" w:color="auto"/>
        <w:left w:val="none" w:sz="0" w:space="0" w:color="auto"/>
        <w:bottom w:val="none" w:sz="0" w:space="0" w:color="auto"/>
        <w:right w:val="none" w:sz="0" w:space="0" w:color="auto"/>
      </w:divBdr>
    </w:div>
    <w:div w:id="202328627">
      <w:bodyDiv w:val="1"/>
      <w:marLeft w:val="0"/>
      <w:marRight w:val="0"/>
      <w:marTop w:val="0"/>
      <w:marBottom w:val="0"/>
      <w:divBdr>
        <w:top w:val="none" w:sz="0" w:space="0" w:color="auto"/>
        <w:left w:val="none" w:sz="0" w:space="0" w:color="auto"/>
        <w:bottom w:val="none" w:sz="0" w:space="0" w:color="auto"/>
        <w:right w:val="none" w:sz="0" w:space="0" w:color="auto"/>
      </w:divBdr>
    </w:div>
    <w:div w:id="205148190">
      <w:bodyDiv w:val="1"/>
      <w:marLeft w:val="0"/>
      <w:marRight w:val="0"/>
      <w:marTop w:val="0"/>
      <w:marBottom w:val="0"/>
      <w:divBdr>
        <w:top w:val="none" w:sz="0" w:space="0" w:color="auto"/>
        <w:left w:val="none" w:sz="0" w:space="0" w:color="auto"/>
        <w:bottom w:val="none" w:sz="0" w:space="0" w:color="auto"/>
        <w:right w:val="none" w:sz="0" w:space="0" w:color="auto"/>
      </w:divBdr>
    </w:div>
    <w:div w:id="244994511">
      <w:bodyDiv w:val="1"/>
      <w:marLeft w:val="0"/>
      <w:marRight w:val="0"/>
      <w:marTop w:val="0"/>
      <w:marBottom w:val="0"/>
      <w:divBdr>
        <w:top w:val="none" w:sz="0" w:space="0" w:color="auto"/>
        <w:left w:val="none" w:sz="0" w:space="0" w:color="auto"/>
        <w:bottom w:val="none" w:sz="0" w:space="0" w:color="auto"/>
        <w:right w:val="none" w:sz="0" w:space="0" w:color="auto"/>
      </w:divBdr>
    </w:div>
    <w:div w:id="263535133">
      <w:bodyDiv w:val="1"/>
      <w:marLeft w:val="0"/>
      <w:marRight w:val="0"/>
      <w:marTop w:val="0"/>
      <w:marBottom w:val="0"/>
      <w:divBdr>
        <w:top w:val="none" w:sz="0" w:space="0" w:color="auto"/>
        <w:left w:val="none" w:sz="0" w:space="0" w:color="auto"/>
        <w:bottom w:val="none" w:sz="0" w:space="0" w:color="auto"/>
        <w:right w:val="none" w:sz="0" w:space="0" w:color="auto"/>
      </w:divBdr>
    </w:div>
    <w:div w:id="286934681">
      <w:bodyDiv w:val="1"/>
      <w:marLeft w:val="0"/>
      <w:marRight w:val="0"/>
      <w:marTop w:val="0"/>
      <w:marBottom w:val="0"/>
      <w:divBdr>
        <w:top w:val="none" w:sz="0" w:space="0" w:color="auto"/>
        <w:left w:val="none" w:sz="0" w:space="0" w:color="auto"/>
        <w:bottom w:val="none" w:sz="0" w:space="0" w:color="auto"/>
        <w:right w:val="none" w:sz="0" w:space="0" w:color="auto"/>
      </w:divBdr>
    </w:div>
    <w:div w:id="300230766">
      <w:bodyDiv w:val="1"/>
      <w:marLeft w:val="0"/>
      <w:marRight w:val="0"/>
      <w:marTop w:val="0"/>
      <w:marBottom w:val="0"/>
      <w:divBdr>
        <w:top w:val="none" w:sz="0" w:space="0" w:color="auto"/>
        <w:left w:val="none" w:sz="0" w:space="0" w:color="auto"/>
        <w:bottom w:val="none" w:sz="0" w:space="0" w:color="auto"/>
        <w:right w:val="none" w:sz="0" w:space="0" w:color="auto"/>
      </w:divBdr>
    </w:div>
    <w:div w:id="302085609">
      <w:bodyDiv w:val="1"/>
      <w:marLeft w:val="0"/>
      <w:marRight w:val="0"/>
      <w:marTop w:val="0"/>
      <w:marBottom w:val="0"/>
      <w:divBdr>
        <w:top w:val="none" w:sz="0" w:space="0" w:color="auto"/>
        <w:left w:val="none" w:sz="0" w:space="0" w:color="auto"/>
        <w:bottom w:val="none" w:sz="0" w:space="0" w:color="auto"/>
        <w:right w:val="none" w:sz="0" w:space="0" w:color="auto"/>
      </w:divBdr>
    </w:div>
    <w:div w:id="311302182">
      <w:bodyDiv w:val="1"/>
      <w:marLeft w:val="0"/>
      <w:marRight w:val="0"/>
      <w:marTop w:val="0"/>
      <w:marBottom w:val="0"/>
      <w:divBdr>
        <w:top w:val="none" w:sz="0" w:space="0" w:color="auto"/>
        <w:left w:val="none" w:sz="0" w:space="0" w:color="auto"/>
        <w:bottom w:val="none" w:sz="0" w:space="0" w:color="auto"/>
        <w:right w:val="none" w:sz="0" w:space="0" w:color="auto"/>
      </w:divBdr>
    </w:div>
    <w:div w:id="331178309">
      <w:bodyDiv w:val="1"/>
      <w:marLeft w:val="0"/>
      <w:marRight w:val="0"/>
      <w:marTop w:val="0"/>
      <w:marBottom w:val="0"/>
      <w:divBdr>
        <w:top w:val="none" w:sz="0" w:space="0" w:color="auto"/>
        <w:left w:val="none" w:sz="0" w:space="0" w:color="auto"/>
        <w:bottom w:val="none" w:sz="0" w:space="0" w:color="auto"/>
        <w:right w:val="none" w:sz="0" w:space="0" w:color="auto"/>
      </w:divBdr>
    </w:div>
    <w:div w:id="331417127">
      <w:bodyDiv w:val="1"/>
      <w:marLeft w:val="0"/>
      <w:marRight w:val="0"/>
      <w:marTop w:val="0"/>
      <w:marBottom w:val="0"/>
      <w:divBdr>
        <w:top w:val="none" w:sz="0" w:space="0" w:color="auto"/>
        <w:left w:val="none" w:sz="0" w:space="0" w:color="auto"/>
        <w:bottom w:val="none" w:sz="0" w:space="0" w:color="auto"/>
        <w:right w:val="none" w:sz="0" w:space="0" w:color="auto"/>
      </w:divBdr>
    </w:div>
    <w:div w:id="338778146">
      <w:bodyDiv w:val="1"/>
      <w:marLeft w:val="0"/>
      <w:marRight w:val="0"/>
      <w:marTop w:val="0"/>
      <w:marBottom w:val="0"/>
      <w:divBdr>
        <w:top w:val="none" w:sz="0" w:space="0" w:color="auto"/>
        <w:left w:val="none" w:sz="0" w:space="0" w:color="auto"/>
        <w:bottom w:val="none" w:sz="0" w:space="0" w:color="auto"/>
        <w:right w:val="none" w:sz="0" w:space="0" w:color="auto"/>
      </w:divBdr>
    </w:div>
    <w:div w:id="370224979">
      <w:bodyDiv w:val="1"/>
      <w:marLeft w:val="0"/>
      <w:marRight w:val="0"/>
      <w:marTop w:val="0"/>
      <w:marBottom w:val="0"/>
      <w:divBdr>
        <w:top w:val="none" w:sz="0" w:space="0" w:color="auto"/>
        <w:left w:val="none" w:sz="0" w:space="0" w:color="auto"/>
        <w:bottom w:val="none" w:sz="0" w:space="0" w:color="auto"/>
        <w:right w:val="none" w:sz="0" w:space="0" w:color="auto"/>
      </w:divBdr>
    </w:div>
    <w:div w:id="397871189">
      <w:bodyDiv w:val="1"/>
      <w:marLeft w:val="0"/>
      <w:marRight w:val="0"/>
      <w:marTop w:val="0"/>
      <w:marBottom w:val="0"/>
      <w:divBdr>
        <w:top w:val="none" w:sz="0" w:space="0" w:color="auto"/>
        <w:left w:val="none" w:sz="0" w:space="0" w:color="auto"/>
        <w:bottom w:val="none" w:sz="0" w:space="0" w:color="auto"/>
        <w:right w:val="none" w:sz="0" w:space="0" w:color="auto"/>
      </w:divBdr>
      <w:divsChild>
        <w:div w:id="587160583">
          <w:marLeft w:val="576"/>
          <w:marRight w:val="0"/>
          <w:marTop w:val="60"/>
          <w:marBottom w:val="0"/>
          <w:divBdr>
            <w:top w:val="none" w:sz="0" w:space="0" w:color="auto"/>
            <w:left w:val="none" w:sz="0" w:space="0" w:color="auto"/>
            <w:bottom w:val="none" w:sz="0" w:space="0" w:color="auto"/>
            <w:right w:val="none" w:sz="0" w:space="0" w:color="auto"/>
          </w:divBdr>
        </w:div>
      </w:divsChild>
    </w:div>
    <w:div w:id="425343469">
      <w:bodyDiv w:val="1"/>
      <w:marLeft w:val="0"/>
      <w:marRight w:val="0"/>
      <w:marTop w:val="0"/>
      <w:marBottom w:val="0"/>
      <w:divBdr>
        <w:top w:val="none" w:sz="0" w:space="0" w:color="auto"/>
        <w:left w:val="none" w:sz="0" w:space="0" w:color="auto"/>
        <w:bottom w:val="none" w:sz="0" w:space="0" w:color="auto"/>
        <w:right w:val="none" w:sz="0" w:space="0" w:color="auto"/>
      </w:divBdr>
    </w:div>
    <w:div w:id="433475108">
      <w:bodyDiv w:val="1"/>
      <w:marLeft w:val="0"/>
      <w:marRight w:val="0"/>
      <w:marTop w:val="0"/>
      <w:marBottom w:val="0"/>
      <w:divBdr>
        <w:top w:val="none" w:sz="0" w:space="0" w:color="auto"/>
        <w:left w:val="none" w:sz="0" w:space="0" w:color="auto"/>
        <w:bottom w:val="none" w:sz="0" w:space="0" w:color="auto"/>
        <w:right w:val="none" w:sz="0" w:space="0" w:color="auto"/>
      </w:divBdr>
    </w:div>
    <w:div w:id="438765509">
      <w:bodyDiv w:val="1"/>
      <w:marLeft w:val="0"/>
      <w:marRight w:val="0"/>
      <w:marTop w:val="0"/>
      <w:marBottom w:val="0"/>
      <w:divBdr>
        <w:top w:val="none" w:sz="0" w:space="0" w:color="auto"/>
        <w:left w:val="none" w:sz="0" w:space="0" w:color="auto"/>
        <w:bottom w:val="none" w:sz="0" w:space="0" w:color="auto"/>
        <w:right w:val="none" w:sz="0" w:space="0" w:color="auto"/>
      </w:divBdr>
    </w:div>
    <w:div w:id="465513278">
      <w:bodyDiv w:val="1"/>
      <w:marLeft w:val="0"/>
      <w:marRight w:val="0"/>
      <w:marTop w:val="0"/>
      <w:marBottom w:val="0"/>
      <w:divBdr>
        <w:top w:val="none" w:sz="0" w:space="0" w:color="auto"/>
        <w:left w:val="none" w:sz="0" w:space="0" w:color="auto"/>
        <w:bottom w:val="none" w:sz="0" w:space="0" w:color="auto"/>
        <w:right w:val="none" w:sz="0" w:space="0" w:color="auto"/>
      </w:divBdr>
    </w:div>
    <w:div w:id="488982374">
      <w:bodyDiv w:val="1"/>
      <w:marLeft w:val="0"/>
      <w:marRight w:val="0"/>
      <w:marTop w:val="0"/>
      <w:marBottom w:val="0"/>
      <w:divBdr>
        <w:top w:val="none" w:sz="0" w:space="0" w:color="auto"/>
        <w:left w:val="none" w:sz="0" w:space="0" w:color="auto"/>
        <w:bottom w:val="none" w:sz="0" w:space="0" w:color="auto"/>
        <w:right w:val="none" w:sz="0" w:space="0" w:color="auto"/>
      </w:divBdr>
    </w:div>
    <w:div w:id="495343108">
      <w:bodyDiv w:val="1"/>
      <w:marLeft w:val="0"/>
      <w:marRight w:val="0"/>
      <w:marTop w:val="0"/>
      <w:marBottom w:val="0"/>
      <w:divBdr>
        <w:top w:val="none" w:sz="0" w:space="0" w:color="auto"/>
        <w:left w:val="none" w:sz="0" w:space="0" w:color="auto"/>
        <w:bottom w:val="none" w:sz="0" w:space="0" w:color="auto"/>
        <w:right w:val="none" w:sz="0" w:space="0" w:color="auto"/>
      </w:divBdr>
    </w:div>
    <w:div w:id="534122195">
      <w:bodyDiv w:val="1"/>
      <w:marLeft w:val="0"/>
      <w:marRight w:val="0"/>
      <w:marTop w:val="0"/>
      <w:marBottom w:val="0"/>
      <w:divBdr>
        <w:top w:val="none" w:sz="0" w:space="0" w:color="auto"/>
        <w:left w:val="none" w:sz="0" w:space="0" w:color="auto"/>
        <w:bottom w:val="none" w:sz="0" w:space="0" w:color="auto"/>
        <w:right w:val="none" w:sz="0" w:space="0" w:color="auto"/>
      </w:divBdr>
    </w:div>
    <w:div w:id="539709283">
      <w:bodyDiv w:val="1"/>
      <w:marLeft w:val="0"/>
      <w:marRight w:val="0"/>
      <w:marTop w:val="0"/>
      <w:marBottom w:val="0"/>
      <w:divBdr>
        <w:top w:val="none" w:sz="0" w:space="0" w:color="auto"/>
        <w:left w:val="none" w:sz="0" w:space="0" w:color="auto"/>
        <w:bottom w:val="none" w:sz="0" w:space="0" w:color="auto"/>
        <w:right w:val="none" w:sz="0" w:space="0" w:color="auto"/>
      </w:divBdr>
    </w:div>
    <w:div w:id="548342560">
      <w:bodyDiv w:val="1"/>
      <w:marLeft w:val="0"/>
      <w:marRight w:val="0"/>
      <w:marTop w:val="0"/>
      <w:marBottom w:val="0"/>
      <w:divBdr>
        <w:top w:val="none" w:sz="0" w:space="0" w:color="auto"/>
        <w:left w:val="none" w:sz="0" w:space="0" w:color="auto"/>
        <w:bottom w:val="none" w:sz="0" w:space="0" w:color="auto"/>
        <w:right w:val="none" w:sz="0" w:space="0" w:color="auto"/>
      </w:divBdr>
    </w:div>
    <w:div w:id="566569948">
      <w:bodyDiv w:val="1"/>
      <w:marLeft w:val="0"/>
      <w:marRight w:val="0"/>
      <w:marTop w:val="0"/>
      <w:marBottom w:val="0"/>
      <w:divBdr>
        <w:top w:val="none" w:sz="0" w:space="0" w:color="auto"/>
        <w:left w:val="none" w:sz="0" w:space="0" w:color="auto"/>
        <w:bottom w:val="none" w:sz="0" w:space="0" w:color="auto"/>
        <w:right w:val="none" w:sz="0" w:space="0" w:color="auto"/>
      </w:divBdr>
      <w:divsChild>
        <w:div w:id="789512604">
          <w:marLeft w:val="576"/>
          <w:marRight w:val="0"/>
          <w:marTop w:val="60"/>
          <w:marBottom w:val="0"/>
          <w:divBdr>
            <w:top w:val="none" w:sz="0" w:space="0" w:color="auto"/>
            <w:left w:val="none" w:sz="0" w:space="0" w:color="auto"/>
            <w:bottom w:val="none" w:sz="0" w:space="0" w:color="auto"/>
            <w:right w:val="none" w:sz="0" w:space="0" w:color="auto"/>
          </w:divBdr>
        </w:div>
        <w:div w:id="1282347674">
          <w:marLeft w:val="576"/>
          <w:marRight w:val="0"/>
          <w:marTop w:val="60"/>
          <w:marBottom w:val="0"/>
          <w:divBdr>
            <w:top w:val="none" w:sz="0" w:space="0" w:color="auto"/>
            <w:left w:val="none" w:sz="0" w:space="0" w:color="auto"/>
            <w:bottom w:val="none" w:sz="0" w:space="0" w:color="auto"/>
            <w:right w:val="none" w:sz="0" w:space="0" w:color="auto"/>
          </w:divBdr>
        </w:div>
      </w:divsChild>
    </w:div>
    <w:div w:id="578640663">
      <w:bodyDiv w:val="1"/>
      <w:marLeft w:val="0"/>
      <w:marRight w:val="0"/>
      <w:marTop w:val="0"/>
      <w:marBottom w:val="0"/>
      <w:divBdr>
        <w:top w:val="none" w:sz="0" w:space="0" w:color="auto"/>
        <w:left w:val="none" w:sz="0" w:space="0" w:color="auto"/>
        <w:bottom w:val="none" w:sz="0" w:space="0" w:color="auto"/>
        <w:right w:val="none" w:sz="0" w:space="0" w:color="auto"/>
      </w:divBdr>
    </w:div>
    <w:div w:id="609703174">
      <w:bodyDiv w:val="1"/>
      <w:marLeft w:val="0"/>
      <w:marRight w:val="0"/>
      <w:marTop w:val="0"/>
      <w:marBottom w:val="0"/>
      <w:divBdr>
        <w:top w:val="none" w:sz="0" w:space="0" w:color="auto"/>
        <w:left w:val="none" w:sz="0" w:space="0" w:color="auto"/>
        <w:bottom w:val="none" w:sz="0" w:space="0" w:color="auto"/>
        <w:right w:val="none" w:sz="0" w:space="0" w:color="auto"/>
      </w:divBdr>
    </w:div>
    <w:div w:id="625502066">
      <w:bodyDiv w:val="1"/>
      <w:marLeft w:val="0"/>
      <w:marRight w:val="0"/>
      <w:marTop w:val="0"/>
      <w:marBottom w:val="0"/>
      <w:divBdr>
        <w:top w:val="none" w:sz="0" w:space="0" w:color="auto"/>
        <w:left w:val="none" w:sz="0" w:space="0" w:color="auto"/>
        <w:bottom w:val="none" w:sz="0" w:space="0" w:color="auto"/>
        <w:right w:val="none" w:sz="0" w:space="0" w:color="auto"/>
      </w:divBdr>
    </w:div>
    <w:div w:id="684333612">
      <w:bodyDiv w:val="1"/>
      <w:marLeft w:val="0"/>
      <w:marRight w:val="0"/>
      <w:marTop w:val="0"/>
      <w:marBottom w:val="0"/>
      <w:divBdr>
        <w:top w:val="none" w:sz="0" w:space="0" w:color="auto"/>
        <w:left w:val="none" w:sz="0" w:space="0" w:color="auto"/>
        <w:bottom w:val="none" w:sz="0" w:space="0" w:color="auto"/>
        <w:right w:val="none" w:sz="0" w:space="0" w:color="auto"/>
      </w:divBdr>
    </w:div>
    <w:div w:id="693968289">
      <w:bodyDiv w:val="1"/>
      <w:marLeft w:val="0"/>
      <w:marRight w:val="0"/>
      <w:marTop w:val="0"/>
      <w:marBottom w:val="0"/>
      <w:divBdr>
        <w:top w:val="none" w:sz="0" w:space="0" w:color="auto"/>
        <w:left w:val="none" w:sz="0" w:space="0" w:color="auto"/>
        <w:bottom w:val="none" w:sz="0" w:space="0" w:color="auto"/>
        <w:right w:val="none" w:sz="0" w:space="0" w:color="auto"/>
      </w:divBdr>
    </w:div>
    <w:div w:id="719354856">
      <w:bodyDiv w:val="1"/>
      <w:marLeft w:val="0"/>
      <w:marRight w:val="0"/>
      <w:marTop w:val="0"/>
      <w:marBottom w:val="0"/>
      <w:divBdr>
        <w:top w:val="none" w:sz="0" w:space="0" w:color="auto"/>
        <w:left w:val="none" w:sz="0" w:space="0" w:color="auto"/>
        <w:bottom w:val="none" w:sz="0" w:space="0" w:color="auto"/>
        <w:right w:val="none" w:sz="0" w:space="0" w:color="auto"/>
      </w:divBdr>
    </w:div>
    <w:div w:id="750279046">
      <w:bodyDiv w:val="1"/>
      <w:marLeft w:val="0"/>
      <w:marRight w:val="0"/>
      <w:marTop w:val="0"/>
      <w:marBottom w:val="0"/>
      <w:divBdr>
        <w:top w:val="none" w:sz="0" w:space="0" w:color="auto"/>
        <w:left w:val="none" w:sz="0" w:space="0" w:color="auto"/>
        <w:bottom w:val="none" w:sz="0" w:space="0" w:color="auto"/>
        <w:right w:val="none" w:sz="0" w:space="0" w:color="auto"/>
      </w:divBdr>
    </w:div>
    <w:div w:id="755709814">
      <w:bodyDiv w:val="1"/>
      <w:marLeft w:val="0"/>
      <w:marRight w:val="0"/>
      <w:marTop w:val="0"/>
      <w:marBottom w:val="0"/>
      <w:divBdr>
        <w:top w:val="none" w:sz="0" w:space="0" w:color="auto"/>
        <w:left w:val="none" w:sz="0" w:space="0" w:color="auto"/>
        <w:bottom w:val="none" w:sz="0" w:space="0" w:color="auto"/>
        <w:right w:val="none" w:sz="0" w:space="0" w:color="auto"/>
      </w:divBdr>
    </w:div>
    <w:div w:id="807162091">
      <w:bodyDiv w:val="1"/>
      <w:marLeft w:val="0"/>
      <w:marRight w:val="0"/>
      <w:marTop w:val="0"/>
      <w:marBottom w:val="0"/>
      <w:divBdr>
        <w:top w:val="none" w:sz="0" w:space="0" w:color="auto"/>
        <w:left w:val="none" w:sz="0" w:space="0" w:color="auto"/>
        <w:bottom w:val="none" w:sz="0" w:space="0" w:color="auto"/>
        <w:right w:val="none" w:sz="0" w:space="0" w:color="auto"/>
      </w:divBdr>
    </w:div>
    <w:div w:id="810513384">
      <w:bodyDiv w:val="1"/>
      <w:marLeft w:val="0"/>
      <w:marRight w:val="0"/>
      <w:marTop w:val="0"/>
      <w:marBottom w:val="0"/>
      <w:divBdr>
        <w:top w:val="none" w:sz="0" w:space="0" w:color="auto"/>
        <w:left w:val="none" w:sz="0" w:space="0" w:color="auto"/>
        <w:bottom w:val="none" w:sz="0" w:space="0" w:color="auto"/>
        <w:right w:val="none" w:sz="0" w:space="0" w:color="auto"/>
      </w:divBdr>
    </w:div>
    <w:div w:id="847716658">
      <w:bodyDiv w:val="1"/>
      <w:marLeft w:val="0"/>
      <w:marRight w:val="0"/>
      <w:marTop w:val="0"/>
      <w:marBottom w:val="0"/>
      <w:divBdr>
        <w:top w:val="none" w:sz="0" w:space="0" w:color="auto"/>
        <w:left w:val="none" w:sz="0" w:space="0" w:color="auto"/>
        <w:bottom w:val="none" w:sz="0" w:space="0" w:color="auto"/>
        <w:right w:val="none" w:sz="0" w:space="0" w:color="auto"/>
      </w:divBdr>
    </w:div>
    <w:div w:id="855264218">
      <w:bodyDiv w:val="1"/>
      <w:marLeft w:val="0"/>
      <w:marRight w:val="0"/>
      <w:marTop w:val="0"/>
      <w:marBottom w:val="0"/>
      <w:divBdr>
        <w:top w:val="none" w:sz="0" w:space="0" w:color="auto"/>
        <w:left w:val="none" w:sz="0" w:space="0" w:color="auto"/>
        <w:bottom w:val="none" w:sz="0" w:space="0" w:color="auto"/>
        <w:right w:val="none" w:sz="0" w:space="0" w:color="auto"/>
      </w:divBdr>
    </w:div>
    <w:div w:id="864172546">
      <w:bodyDiv w:val="1"/>
      <w:marLeft w:val="0"/>
      <w:marRight w:val="0"/>
      <w:marTop w:val="0"/>
      <w:marBottom w:val="0"/>
      <w:divBdr>
        <w:top w:val="none" w:sz="0" w:space="0" w:color="auto"/>
        <w:left w:val="none" w:sz="0" w:space="0" w:color="auto"/>
        <w:bottom w:val="none" w:sz="0" w:space="0" w:color="auto"/>
        <w:right w:val="none" w:sz="0" w:space="0" w:color="auto"/>
      </w:divBdr>
    </w:div>
    <w:div w:id="866531177">
      <w:bodyDiv w:val="1"/>
      <w:marLeft w:val="0"/>
      <w:marRight w:val="0"/>
      <w:marTop w:val="0"/>
      <w:marBottom w:val="0"/>
      <w:divBdr>
        <w:top w:val="none" w:sz="0" w:space="0" w:color="auto"/>
        <w:left w:val="none" w:sz="0" w:space="0" w:color="auto"/>
        <w:bottom w:val="none" w:sz="0" w:space="0" w:color="auto"/>
        <w:right w:val="none" w:sz="0" w:space="0" w:color="auto"/>
      </w:divBdr>
    </w:div>
    <w:div w:id="901522817">
      <w:bodyDiv w:val="1"/>
      <w:marLeft w:val="0"/>
      <w:marRight w:val="0"/>
      <w:marTop w:val="0"/>
      <w:marBottom w:val="0"/>
      <w:divBdr>
        <w:top w:val="none" w:sz="0" w:space="0" w:color="auto"/>
        <w:left w:val="none" w:sz="0" w:space="0" w:color="auto"/>
        <w:bottom w:val="none" w:sz="0" w:space="0" w:color="auto"/>
        <w:right w:val="none" w:sz="0" w:space="0" w:color="auto"/>
      </w:divBdr>
    </w:div>
    <w:div w:id="936450961">
      <w:bodyDiv w:val="1"/>
      <w:marLeft w:val="0"/>
      <w:marRight w:val="0"/>
      <w:marTop w:val="0"/>
      <w:marBottom w:val="0"/>
      <w:divBdr>
        <w:top w:val="none" w:sz="0" w:space="0" w:color="auto"/>
        <w:left w:val="none" w:sz="0" w:space="0" w:color="auto"/>
        <w:bottom w:val="none" w:sz="0" w:space="0" w:color="auto"/>
        <w:right w:val="none" w:sz="0" w:space="0" w:color="auto"/>
      </w:divBdr>
    </w:div>
    <w:div w:id="1001619140">
      <w:bodyDiv w:val="1"/>
      <w:marLeft w:val="0"/>
      <w:marRight w:val="0"/>
      <w:marTop w:val="0"/>
      <w:marBottom w:val="0"/>
      <w:divBdr>
        <w:top w:val="none" w:sz="0" w:space="0" w:color="auto"/>
        <w:left w:val="none" w:sz="0" w:space="0" w:color="auto"/>
        <w:bottom w:val="none" w:sz="0" w:space="0" w:color="auto"/>
        <w:right w:val="none" w:sz="0" w:space="0" w:color="auto"/>
      </w:divBdr>
    </w:div>
    <w:div w:id="1028919220">
      <w:bodyDiv w:val="1"/>
      <w:marLeft w:val="0"/>
      <w:marRight w:val="0"/>
      <w:marTop w:val="0"/>
      <w:marBottom w:val="0"/>
      <w:divBdr>
        <w:top w:val="none" w:sz="0" w:space="0" w:color="auto"/>
        <w:left w:val="none" w:sz="0" w:space="0" w:color="auto"/>
        <w:bottom w:val="none" w:sz="0" w:space="0" w:color="auto"/>
        <w:right w:val="none" w:sz="0" w:space="0" w:color="auto"/>
      </w:divBdr>
    </w:div>
    <w:div w:id="1035740487">
      <w:bodyDiv w:val="1"/>
      <w:marLeft w:val="0"/>
      <w:marRight w:val="0"/>
      <w:marTop w:val="0"/>
      <w:marBottom w:val="0"/>
      <w:divBdr>
        <w:top w:val="none" w:sz="0" w:space="0" w:color="auto"/>
        <w:left w:val="none" w:sz="0" w:space="0" w:color="auto"/>
        <w:bottom w:val="none" w:sz="0" w:space="0" w:color="auto"/>
        <w:right w:val="none" w:sz="0" w:space="0" w:color="auto"/>
      </w:divBdr>
    </w:div>
    <w:div w:id="1069423899">
      <w:bodyDiv w:val="1"/>
      <w:marLeft w:val="0"/>
      <w:marRight w:val="0"/>
      <w:marTop w:val="0"/>
      <w:marBottom w:val="0"/>
      <w:divBdr>
        <w:top w:val="none" w:sz="0" w:space="0" w:color="auto"/>
        <w:left w:val="none" w:sz="0" w:space="0" w:color="auto"/>
        <w:bottom w:val="none" w:sz="0" w:space="0" w:color="auto"/>
        <w:right w:val="none" w:sz="0" w:space="0" w:color="auto"/>
      </w:divBdr>
    </w:div>
    <w:div w:id="1139230981">
      <w:bodyDiv w:val="1"/>
      <w:marLeft w:val="0"/>
      <w:marRight w:val="0"/>
      <w:marTop w:val="0"/>
      <w:marBottom w:val="0"/>
      <w:divBdr>
        <w:top w:val="none" w:sz="0" w:space="0" w:color="auto"/>
        <w:left w:val="none" w:sz="0" w:space="0" w:color="auto"/>
        <w:bottom w:val="none" w:sz="0" w:space="0" w:color="auto"/>
        <w:right w:val="none" w:sz="0" w:space="0" w:color="auto"/>
      </w:divBdr>
    </w:div>
    <w:div w:id="1139302897">
      <w:bodyDiv w:val="1"/>
      <w:marLeft w:val="0"/>
      <w:marRight w:val="0"/>
      <w:marTop w:val="0"/>
      <w:marBottom w:val="0"/>
      <w:divBdr>
        <w:top w:val="none" w:sz="0" w:space="0" w:color="auto"/>
        <w:left w:val="none" w:sz="0" w:space="0" w:color="auto"/>
        <w:bottom w:val="none" w:sz="0" w:space="0" w:color="auto"/>
        <w:right w:val="none" w:sz="0" w:space="0" w:color="auto"/>
      </w:divBdr>
    </w:div>
    <w:div w:id="1141652708">
      <w:bodyDiv w:val="1"/>
      <w:marLeft w:val="0"/>
      <w:marRight w:val="0"/>
      <w:marTop w:val="0"/>
      <w:marBottom w:val="0"/>
      <w:divBdr>
        <w:top w:val="none" w:sz="0" w:space="0" w:color="auto"/>
        <w:left w:val="none" w:sz="0" w:space="0" w:color="auto"/>
        <w:bottom w:val="none" w:sz="0" w:space="0" w:color="auto"/>
        <w:right w:val="none" w:sz="0" w:space="0" w:color="auto"/>
      </w:divBdr>
    </w:div>
    <w:div w:id="1146119922">
      <w:bodyDiv w:val="1"/>
      <w:marLeft w:val="0"/>
      <w:marRight w:val="0"/>
      <w:marTop w:val="0"/>
      <w:marBottom w:val="0"/>
      <w:divBdr>
        <w:top w:val="none" w:sz="0" w:space="0" w:color="auto"/>
        <w:left w:val="none" w:sz="0" w:space="0" w:color="auto"/>
        <w:bottom w:val="none" w:sz="0" w:space="0" w:color="auto"/>
        <w:right w:val="none" w:sz="0" w:space="0" w:color="auto"/>
      </w:divBdr>
    </w:div>
    <w:div w:id="1152016137">
      <w:bodyDiv w:val="1"/>
      <w:marLeft w:val="0"/>
      <w:marRight w:val="0"/>
      <w:marTop w:val="0"/>
      <w:marBottom w:val="0"/>
      <w:divBdr>
        <w:top w:val="none" w:sz="0" w:space="0" w:color="auto"/>
        <w:left w:val="none" w:sz="0" w:space="0" w:color="auto"/>
        <w:bottom w:val="none" w:sz="0" w:space="0" w:color="auto"/>
        <w:right w:val="none" w:sz="0" w:space="0" w:color="auto"/>
      </w:divBdr>
    </w:div>
    <w:div w:id="1167745930">
      <w:bodyDiv w:val="1"/>
      <w:marLeft w:val="0"/>
      <w:marRight w:val="0"/>
      <w:marTop w:val="0"/>
      <w:marBottom w:val="0"/>
      <w:divBdr>
        <w:top w:val="none" w:sz="0" w:space="0" w:color="auto"/>
        <w:left w:val="none" w:sz="0" w:space="0" w:color="auto"/>
        <w:bottom w:val="none" w:sz="0" w:space="0" w:color="auto"/>
        <w:right w:val="none" w:sz="0" w:space="0" w:color="auto"/>
      </w:divBdr>
    </w:div>
    <w:div w:id="1181814128">
      <w:bodyDiv w:val="1"/>
      <w:marLeft w:val="0"/>
      <w:marRight w:val="0"/>
      <w:marTop w:val="0"/>
      <w:marBottom w:val="0"/>
      <w:divBdr>
        <w:top w:val="none" w:sz="0" w:space="0" w:color="auto"/>
        <w:left w:val="none" w:sz="0" w:space="0" w:color="auto"/>
        <w:bottom w:val="none" w:sz="0" w:space="0" w:color="auto"/>
        <w:right w:val="none" w:sz="0" w:space="0" w:color="auto"/>
      </w:divBdr>
    </w:div>
    <w:div w:id="1203666634">
      <w:bodyDiv w:val="1"/>
      <w:marLeft w:val="0"/>
      <w:marRight w:val="0"/>
      <w:marTop w:val="0"/>
      <w:marBottom w:val="0"/>
      <w:divBdr>
        <w:top w:val="none" w:sz="0" w:space="0" w:color="auto"/>
        <w:left w:val="none" w:sz="0" w:space="0" w:color="auto"/>
        <w:bottom w:val="none" w:sz="0" w:space="0" w:color="auto"/>
        <w:right w:val="none" w:sz="0" w:space="0" w:color="auto"/>
      </w:divBdr>
    </w:div>
    <w:div w:id="1204055926">
      <w:bodyDiv w:val="1"/>
      <w:marLeft w:val="0"/>
      <w:marRight w:val="0"/>
      <w:marTop w:val="0"/>
      <w:marBottom w:val="0"/>
      <w:divBdr>
        <w:top w:val="none" w:sz="0" w:space="0" w:color="auto"/>
        <w:left w:val="none" w:sz="0" w:space="0" w:color="auto"/>
        <w:bottom w:val="none" w:sz="0" w:space="0" w:color="auto"/>
        <w:right w:val="none" w:sz="0" w:space="0" w:color="auto"/>
      </w:divBdr>
    </w:div>
    <w:div w:id="1210453047">
      <w:bodyDiv w:val="1"/>
      <w:marLeft w:val="0"/>
      <w:marRight w:val="0"/>
      <w:marTop w:val="0"/>
      <w:marBottom w:val="0"/>
      <w:divBdr>
        <w:top w:val="none" w:sz="0" w:space="0" w:color="auto"/>
        <w:left w:val="none" w:sz="0" w:space="0" w:color="auto"/>
        <w:bottom w:val="none" w:sz="0" w:space="0" w:color="auto"/>
        <w:right w:val="none" w:sz="0" w:space="0" w:color="auto"/>
      </w:divBdr>
    </w:div>
    <w:div w:id="1213350715">
      <w:bodyDiv w:val="1"/>
      <w:marLeft w:val="0"/>
      <w:marRight w:val="0"/>
      <w:marTop w:val="0"/>
      <w:marBottom w:val="0"/>
      <w:divBdr>
        <w:top w:val="none" w:sz="0" w:space="0" w:color="auto"/>
        <w:left w:val="none" w:sz="0" w:space="0" w:color="auto"/>
        <w:bottom w:val="none" w:sz="0" w:space="0" w:color="auto"/>
        <w:right w:val="none" w:sz="0" w:space="0" w:color="auto"/>
      </w:divBdr>
    </w:div>
    <w:div w:id="1236011248">
      <w:bodyDiv w:val="1"/>
      <w:marLeft w:val="0"/>
      <w:marRight w:val="0"/>
      <w:marTop w:val="0"/>
      <w:marBottom w:val="0"/>
      <w:divBdr>
        <w:top w:val="none" w:sz="0" w:space="0" w:color="auto"/>
        <w:left w:val="none" w:sz="0" w:space="0" w:color="auto"/>
        <w:bottom w:val="none" w:sz="0" w:space="0" w:color="auto"/>
        <w:right w:val="none" w:sz="0" w:space="0" w:color="auto"/>
      </w:divBdr>
    </w:div>
    <w:div w:id="1239443318">
      <w:bodyDiv w:val="1"/>
      <w:marLeft w:val="0"/>
      <w:marRight w:val="0"/>
      <w:marTop w:val="0"/>
      <w:marBottom w:val="0"/>
      <w:divBdr>
        <w:top w:val="none" w:sz="0" w:space="0" w:color="auto"/>
        <w:left w:val="none" w:sz="0" w:space="0" w:color="auto"/>
        <w:bottom w:val="none" w:sz="0" w:space="0" w:color="auto"/>
        <w:right w:val="none" w:sz="0" w:space="0" w:color="auto"/>
      </w:divBdr>
    </w:div>
    <w:div w:id="1243679645">
      <w:bodyDiv w:val="1"/>
      <w:marLeft w:val="0"/>
      <w:marRight w:val="0"/>
      <w:marTop w:val="0"/>
      <w:marBottom w:val="0"/>
      <w:divBdr>
        <w:top w:val="none" w:sz="0" w:space="0" w:color="auto"/>
        <w:left w:val="none" w:sz="0" w:space="0" w:color="auto"/>
        <w:bottom w:val="none" w:sz="0" w:space="0" w:color="auto"/>
        <w:right w:val="none" w:sz="0" w:space="0" w:color="auto"/>
      </w:divBdr>
    </w:div>
    <w:div w:id="1250851003">
      <w:bodyDiv w:val="1"/>
      <w:marLeft w:val="0"/>
      <w:marRight w:val="0"/>
      <w:marTop w:val="0"/>
      <w:marBottom w:val="0"/>
      <w:divBdr>
        <w:top w:val="none" w:sz="0" w:space="0" w:color="auto"/>
        <w:left w:val="none" w:sz="0" w:space="0" w:color="auto"/>
        <w:bottom w:val="none" w:sz="0" w:space="0" w:color="auto"/>
        <w:right w:val="none" w:sz="0" w:space="0" w:color="auto"/>
      </w:divBdr>
    </w:div>
    <w:div w:id="1259752179">
      <w:bodyDiv w:val="1"/>
      <w:marLeft w:val="0"/>
      <w:marRight w:val="0"/>
      <w:marTop w:val="0"/>
      <w:marBottom w:val="0"/>
      <w:divBdr>
        <w:top w:val="none" w:sz="0" w:space="0" w:color="auto"/>
        <w:left w:val="none" w:sz="0" w:space="0" w:color="auto"/>
        <w:bottom w:val="none" w:sz="0" w:space="0" w:color="auto"/>
        <w:right w:val="none" w:sz="0" w:space="0" w:color="auto"/>
      </w:divBdr>
      <w:divsChild>
        <w:div w:id="1369061579">
          <w:marLeft w:val="547"/>
          <w:marRight w:val="0"/>
          <w:marTop w:val="0"/>
          <w:marBottom w:val="0"/>
          <w:divBdr>
            <w:top w:val="none" w:sz="0" w:space="0" w:color="auto"/>
            <w:left w:val="none" w:sz="0" w:space="0" w:color="auto"/>
            <w:bottom w:val="none" w:sz="0" w:space="0" w:color="auto"/>
            <w:right w:val="none" w:sz="0" w:space="0" w:color="auto"/>
          </w:divBdr>
        </w:div>
      </w:divsChild>
    </w:div>
    <w:div w:id="1260410026">
      <w:bodyDiv w:val="1"/>
      <w:marLeft w:val="0"/>
      <w:marRight w:val="0"/>
      <w:marTop w:val="0"/>
      <w:marBottom w:val="0"/>
      <w:divBdr>
        <w:top w:val="none" w:sz="0" w:space="0" w:color="auto"/>
        <w:left w:val="none" w:sz="0" w:space="0" w:color="auto"/>
        <w:bottom w:val="none" w:sz="0" w:space="0" w:color="auto"/>
        <w:right w:val="none" w:sz="0" w:space="0" w:color="auto"/>
      </w:divBdr>
    </w:div>
    <w:div w:id="1284651721">
      <w:bodyDiv w:val="1"/>
      <w:marLeft w:val="0"/>
      <w:marRight w:val="0"/>
      <w:marTop w:val="0"/>
      <w:marBottom w:val="0"/>
      <w:divBdr>
        <w:top w:val="none" w:sz="0" w:space="0" w:color="auto"/>
        <w:left w:val="none" w:sz="0" w:space="0" w:color="auto"/>
        <w:bottom w:val="none" w:sz="0" w:space="0" w:color="auto"/>
        <w:right w:val="none" w:sz="0" w:space="0" w:color="auto"/>
      </w:divBdr>
    </w:div>
    <w:div w:id="1301039150">
      <w:bodyDiv w:val="1"/>
      <w:marLeft w:val="0"/>
      <w:marRight w:val="0"/>
      <w:marTop w:val="0"/>
      <w:marBottom w:val="0"/>
      <w:divBdr>
        <w:top w:val="none" w:sz="0" w:space="0" w:color="auto"/>
        <w:left w:val="none" w:sz="0" w:space="0" w:color="auto"/>
        <w:bottom w:val="none" w:sz="0" w:space="0" w:color="auto"/>
        <w:right w:val="none" w:sz="0" w:space="0" w:color="auto"/>
      </w:divBdr>
    </w:div>
    <w:div w:id="1305309467">
      <w:bodyDiv w:val="1"/>
      <w:marLeft w:val="0"/>
      <w:marRight w:val="0"/>
      <w:marTop w:val="0"/>
      <w:marBottom w:val="0"/>
      <w:divBdr>
        <w:top w:val="none" w:sz="0" w:space="0" w:color="auto"/>
        <w:left w:val="none" w:sz="0" w:space="0" w:color="auto"/>
        <w:bottom w:val="none" w:sz="0" w:space="0" w:color="auto"/>
        <w:right w:val="none" w:sz="0" w:space="0" w:color="auto"/>
      </w:divBdr>
    </w:div>
    <w:div w:id="1306623933">
      <w:bodyDiv w:val="1"/>
      <w:marLeft w:val="0"/>
      <w:marRight w:val="0"/>
      <w:marTop w:val="0"/>
      <w:marBottom w:val="0"/>
      <w:divBdr>
        <w:top w:val="none" w:sz="0" w:space="0" w:color="auto"/>
        <w:left w:val="none" w:sz="0" w:space="0" w:color="auto"/>
        <w:bottom w:val="none" w:sz="0" w:space="0" w:color="auto"/>
        <w:right w:val="none" w:sz="0" w:space="0" w:color="auto"/>
      </w:divBdr>
    </w:div>
    <w:div w:id="1308589392">
      <w:bodyDiv w:val="1"/>
      <w:marLeft w:val="0"/>
      <w:marRight w:val="0"/>
      <w:marTop w:val="0"/>
      <w:marBottom w:val="0"/>
      <w:divBdr>
        <w:top w:val="none" w:sz="0" w:space="0" w:color="auto"/>
        <w:left w:val="none" w:sz="0" w:space="0" w:color="auto"/>
        <w:bottom w:val="none" w:sz="0" w:space="0" w:color="auto"/>
        <w:right w:val="none" w:sz="0" w:space="0" w:color="auto"/>
      </w:divBdr>
    </w:div>
    <w:div w:id="1322807970">
      <w:bodyDiv w:val="1"/>
      <w:marLeft w:val="0"/>
      <w:marRight w:val="0"/>
      <w:marTop w:val="0"/>
      <w:marBottom w:val="0"/>
      <w:divBdr>
        <w:top w:val="none" w:sz="0" w:space="0" w:color="auto"/>
        <w:left w:val="none" w:sz="0" w:space="0" w:color="auto"/>
        <w:bottom w:val="none" w:sz="0" w:space="0" w:color="auto"/>
        <w:right w:val="none" w:sz="0" w:space="0" w:color="auto"/>
      </w:divBdr>
    </w:div>
    <w:div w:id="1353190885">
      <w:bodyDiv w:val="1"/>
      <w:marLeft w:val="0"/>
      <w:marRight w:val="0"/>
      <w:marTop w:val="0"/>
      <w:marBottom w:val="0"/>
      <w:divBdr>
        <w:top w:val="none" w:sz="0" w:space="0" w:color="auto"/>
        <w:left w:val="none" w:sz="0" w:space="0" w:color="auto"/>
        <w:bottom w:val="none" w:sz="0" w:space="0" w:color="auto"/>
        <w:right w:val="none" w:sz="0" w:space="0" w:color="auto"/>
      </w:divBdr>
    </w:div>
    <w:div w:id="1360819714">
      <w:bodyDiv w:val="1"/>
      <w:marLeft w:val="0"/>
      <w:marRight w:val="0"/>
      <w:marTop w:val="0"/>
      <w:marBottom w:val="0"/>
      <w:divBdr>
        <w:top w:val="none" w:sz="0" w:space="0" w:color="auto"/>
        <w:left w:val="none" w:sz="0" w:space="0" w:color="auto"/>
        <w:bottom w:val="none" w:sz="0" w:space="0" w:color="auto"/>
        <w:right w:val="none" w:sz="0" w:space="0" w:color="auto"/>
      </w:divBdr>
    </w:div>
    <w:div w:id="1373114378">
      <w:bodyDiv w:val="1"/>
      <w:marLeft w:val="0"/>
      <w:marRight w:val="0"/>
      <w:marTop w:val="0"/>
      <w:marBottom w:val="0"/>
      <w:divBdr>
        <w:top w:val="none" w:sz="0" w:space="0" w:color="auto"/>
        <w:left w:val="none" w:sz="0" w:space="0" w:color="auto"/>
        <w:bottom w:val="none" w:sz="0" w:space="0" w:color="auto"/>
        <w:right w:val="none" w:sz="0" w:space="0" w:color="auto"/>
      </w:divBdr>
    </w:div>
    <w:div w:id="1375884739">
      <w:bodyDiv w:val="1"/>
      <w:marLeft w:val="0"/>
      <w:marRight w:val="0"/>
      <w:marTop w:val="0"/>
      <w:marBottom w:val="0"/>
      <w:divBdr>
        <w:top w:val="none" w:sz="0" w:space="0" w:color="auto"/>
        <w:left w:val="none" w:sz="0" w:space="0" w:color="auto"/>
        <w:bottom w:val="none" w:sz="0" w:space="0" w:color="auto"/>
        <w:right w:val="none" w:sz="0" w:space="0" w:color="auto"/>
      </w:divBdr>
    </w:div>
    <w:div w:id="1381589192">
      <w:bodyDiv w:val="1"/>
      <w:marLeft w:val="0"/>
      <w:marRight w:val="0"/>
      <w:marTop w:val="0"/>
      <w:marBottom w:val="0"/>
      <w:divBdr>
        <w:top w:val="none" w:sz="0" w:space="0" w:color="auto"/>
        <w:left w:val="none" w:sz="0" w:space="0" w:color="auto"/>
        <w:bottom w:val="none" w:sz="0" w:space="0" w:color="auto"/>
        <w:right w:val="none" w:sz="0" w:space="0" w:color="auto"/>
      </w:divBdr>
    </w:div>
    <w:div w:id="1427578664">
      <w:bodyDiv w:val="1"/>
      <w:marLeft w:val="0"/>
      <w:marRight w:val="0"/>
      <w:marTop w:val="0"/>
      <w:marBottom w:val="0"/>
      <w:divBdr>
        <w:top w:val="none" w:sz="0" w:space="0" w:color="auto"/>
        <w:left w:val="none" w:sz="0" w:space="0" w:color="auto"/>
        <w:bottom w:val="none" w:sz="0" w:space="0" w:color="auto"/>
        <w:right w:val="none" w:sz="0" w:space="0" w:color="auto"/>
      </w:divBdr>
    </w:div>
    <w:div w:id="1428620376">
      <w:bodyDiv w:val="1"/>
      <w:marLeft w:val="0"/>
      <w:marRight w:val="0"/>
      <w:marTop w:val="0"/>
      <w:marBottom w:val="0"/>
      <w:divBdr>
        <w:top w:val="none" w:sz="0" w:space="0" w:color="auto"/>
        <w:left w:val="none" w:sz="0" w:space="0" w:color="auto"/>
        <w:bottom w:val="none" w:sz="0" w:space="0" w:color="auto"/>
        <w:right w:val="none" w:sz="0" w:space="0" w:color="auto"/>
      </w:divBdr>
    </w:div>
    <w:div w:id="1464159230">
      <w:bodyDiv w:val="1"/>
      <w:marLeft w:val="0"/>
      <w:marRight w:val="0"/>
      <w:marTop w:val="0"/>
      <w:marBottom w:val="0"/>
      <w:divBdr>
        <w:top w:val="none" w:sz="0" w:space="0" w:color="auto"/>
        <w:left w:val="none" w:sz="0" w:space="0" w:color="auto"/>
        <w:bottom w:val="none" w:sz="0" w:space="0" w:color="auto"/>
        <w:right w:val="none" w:sz="0" w:space="0" w:color="auto"/>
      </w:divBdr>
    </w:div>
    <w:div w:id="1503079552">
      <w:bodyDiv w:val="1"/>
      <w:marLeft w:val="0"/>
      <w:marRight w:val="0"/>
      <w:marTop w:val="0"/>
      <w:marBottom w:val="0"/>
      <w:divBdr>
        <w:top w:val="none" w:sz="0" w:space="0" w:color="auto"/>
        <w:left w:val="none" w:sz="0" w:space="0" w:color="auto"/>
        <w:bottom w:val="none" w:sz="0" w:space="0" w:color="auto"/>
        <w:right w:val="none" w:sz="0" w:space="0" w:color="auto"/>
      </w:divBdr>
    </w:div>
    <w:div w:id="1514027607">
      <w:bodyDiv w:val="1"/>
      <w:marLeft w:val="0"/>
      <w:marRight w:val="0"/>
      <w:marTop w:val="0"/>
      <w:marBottom w:val="0"/>
      <w:divBdr>
        <w:top w:val="none" w:sz="0" w:space="0" w:color="auto"/>
        <w:left w:val="none" w:sz="0" w:space="0" w:color="auto"/>
        <w:bottom w:val="none" w:sz="0" w:space="0" w:color="auto"/>
        <w:right w:val="none" w:sz="0" w:space="0" w:color="auto"/>
      </w:divBdr>
    </w:div>
    <w:div w:id="1515536304">
      <w:bodyDiv w:val="1"/>
      <w:marLeft w:val="0"/>
      <w:marRight w:val="0"/>
      <w:marTop w:val="0"/>
      <w:marBottom w:val="0"/>
      <w:divBdr>
        <w:top w:val="none" w:sz="0" w:space="0" w:color="auto"/>
        <w:left w:val="none" w:sz="0" w:space="0" w:color="auto"/>
        <w:bottom w:val="none" w:sz="0" w:space="0" w:color="auto"/>
        <w:right w:val="none" w:sz="0" w:space="0" w:color="auto"/>
      </w:divBdr>
    </w:div>
    <w:div w:id="1525024071">
      <w:bodyDiv w:val="1"/>
      <w:marLeft w:val="0"/>
      <w:marRight w:val="0"/>
      <w:marTop w:val="0"/>
      <w:marBottom w:val="0"/>
      <w:divBdr>
        <w:top w:val="none" w:sz="0" w:space="0" w:color="auto"/>
        <w:left w:val="none" w:sz="0" w:space="0" w:color="auto"/>
        <w:bottom w:val="none" w:sz="0" w:space="0" w:color="auto"/>
        <w:right w:val="none" w:sz="0" w:space="0" w:color="auto"/>
      </w:divBdr>
      <w:divsChild>
        <w:div w:id="1438988241">
          <w:marLeft w:val="576"/>
          <w:marRight w:val="0"/>
          <w:marTop w:val="60"/>
          <w:marBottom w:val="0"/>
          <w:divBdr>
            <w:top w:val="none" w:sz="0" w:space="0" w:color="auto"/>
            <w:left w:val="none" w:sz="0" w:space="0" w:color="auto"/>
            <w:bottom w:val="none" w:sz="0" w:space="0" w:color="auto"/>
            <w:right w:val="none" w:sz="0" w:space="0" w:color="auto"/>
          </w:divBdr>
        </w:div>
      </w:divsChild>
    </w:div>
    <w:div w:id="1530870283">
      <w:bodyDiv w:val="1"/>
      <w:marLeft w:val="0"/>
      <w:marRight w:val="0"/>
      <w:marTop w:val="0"/>
      <w:marBottom w:val="0"/>
      <w:divBdr>
        <w:top w:val="none" w:sz="0" w:space="0" w:color="auto"/>
        <w:left w:val="none" w:sz="0" w:space="0" w:color="auto"/>
        <w:bottom w:val="none" w:sz="0" w:space="0" w:color="auto"/>
        <w:right w:val="none" w:sz="0" w:space="0" w:color="auto"/>
      </w:divBdr>
    </w:div>
    <w:div w:id="1532037591">
      <w:bodyDiv w:val="1"/>
      <w:marLeft w:val="0"/>
      <w:marRight w:val="0"/>
      <w:marTop w:val="0"/>
      <w:marBottom w:val="0"/>
      <w:divBdr>
        <w:top w:val="none" w:sz="0" w:space="0" w:color="auto"/>
        <w:left w:val="none" w:sz="0" w:space="0" w:color="auto"/>
        <w:bottom w:val="none" w:sz="0" w:space="0" w:color="auto"/>
        <w:right w:val="none" w:sz="0" w:space="0" w:color="auto"/>
      </w:divBdr>
    </w:div>
    <w:div w:id="1541279098">
      <w:bodyDiv w:val="1"/>
      <w:marLeft w:val="0"/>
      <w:marRight w:val="0"/>
      <w:marTop w:val="0"/>
      <w:marBottom w:val="0"/>
      <w:divBdr>
        <w:top w:val="none" w:sz="0" w:space="0" w:color="auto"/>
        <w:left w:val="none" w:sz="0" w:space="0" w:color="auto"/>
        <w:bottom w:val="none" w:sz="0" w:space="0" w:color="auto"/>
        <w:right w:val="none" w:sz="0" w:space="0" w:color="auto"/>
      </w:divBdr>
    </w:div>
    <w:div w:id="1550530274">
      <w:bodyDiv w:val="1"/>
      <w:marLeft w:val="0"/>
      <w:marRight w:val="0"/>
      <w:marTop w:val="0"/>
      <w:marBottom w:val="0"/>
      <w:divBdr>
        <w:top w:val="none" w:sz="0" w:space="0" w:color="auto"/>
        <w:left w:val="none" w:sz="0" w:space="0" w:color="auto"/>
        <w:bottom w:val="none" w:sz="0" w:space="0" w:color="auto"/>
        <w:right w:val="none" w:sz="0" w:space="0" w:color="auto"/>
      </w:divBdr>
    </w:div>
    <w:div w:id="1557818692">
      <w:bodyDiv w:val="1"/>
      <w:marLeft w:val="0"/>
      <w:marRight w:val="0"/>
      <w:marTop w:val="0"/>
      <w:marBottom w:val="0"/>
      <w:divBdr>
        <w:top w:val="none" w:sz="0" w:space="0" w:color="auto"/>
        <w:left w:val="none" w:sz="0" w:space="0" w:color="auto"/>
        <w:bottom w:val="none" w:sz="0" w:space="0" w:color="auto"/>
        <w:right w:val="none" w:sz="0" w:space="0" w:color="auto"/>
      </w:divBdr>
    </w:div>
    <w:div w:id="1565217300">
      <w:bodyDiv w:val="1"/>
      <w:marLeft w:val="0"/>
      <w:marRight w:val="0"/>
      <w:marTop w:val="0"/>
      <w:marBottom w:val="0"/>
      <w:divBdr>
        <w:top w:val="none" w:sz="0" w:space="0" w:color="auto"/>
        <w:left w:val="none" w:sz="0" w:space="0" w:color="auto"/>
        <w:bottom w:val="none" w:sz="0" w:space="0" w:color="auto"/>
        <w:right w:val="none" w:sz="0" w:space="0" w:color="auto"/>
      </w:divBdr>
    </w:div>
    <w:div w:id="1582524781">
      <w:bodyDiv w:val="1"/>
      <w:marLeft w:val="0"/>
      <w:marRight w:val="0"/>
      <w:marTop w:val="0"/>
      <w:marBottom w:val="0"/>
      <w:divBdr>
        <w:top w:val="none" w:sz="0" w:space="0" w:color="auto"/>
        <w:left w:val="none" w:sz="0" w:space="0" w:color="auto"/>
        <w:bottom w:val="none" w:sz="0" w:space="0" w:color="auto"/>
        <w:right w:val="none" w:sz="0" w:space="0" w:color="auto"/>
      </w:divBdr>
    </w:div>
    <w:div w:id="1612785385">
      <w:bodyDiv w:val="1"/>
      <w:marLeft w:val="0"/>
      <w:marRight w:val="0"/>
      <w:marTop w:val="0"/>
      <w:marBottom w:val="0"/>
      <w:divBdr>
        <w:top w:val="none" w:sz="0" w:space="0" w:color="auto"/>
        <w:left w:val="none" w:sz="0" w:space="0" w:color="auto"/>
        <w:bottom w:val="none" w:sz="0" w:space="0" w:color="auto"/>
        <w:right w:val="none" w:sz="0" w:space="0" w:color="auto"/>
      </w:divBdr>
    </w:div>
    <w:div w:id="1616905160">
      <w:bodyDiv w:val="1"/>
      <w:marLeft w:val="0"/>
      <w:marRight w:val="0"/>
      <w:marTop w:val="0"/>
      <w:marBottom w:val="0"/>
      <w:divBdr>
        <w:top w:val="none" w:sz="0" w:space="0" w:color="auto"/>
        <w:left w:val="none" w:sz="0" w:space="0" w:color="auto"/>
        <w:bottom w:val="none" w:sz="0" w:space="0" w:color="auto"/>
        <w:right w:val="none" w:sz="0" w:space="0" w:color="auto"/>
      </w:divBdr>
    </w:div>
    <w:div w:id="1635408291">
      <w:bodyDiv w:val="1"/>
      <w:marLeft w:val="0"/>
      <w:marRight w:val="0"/>
      <w:marTop w:val="0"/>
      <w:marBottom w:val="0"/>
      <w:divBdr>
        <w:top w:val="none" w:sz="0" w:space="0" w:color="auto"/>
        <w:left w:val="none" w:sz="0" w:space="0" w:color="auto"/>
        <w:bottom w:val="none" w:sz="0" w:space="0" w:color="auto"/>
        <w:right w:val="none" w:sz="0" w:space="0" w:color="auto"/>
      </w:divBdr>
    </w:div>
    <w:div w:id="1644382327">
      <w:bodyDiv w:val="1"/>
      <w:marLeft w:val="0"/>
      <w:marRight w:val="0"/>
      <w:marTop w:val="0"/>
      <w:marBottom w:val="0"/>
      <w:divBdr>
        <w:top w:val="none" w:sz="0" w:space="0" w:color="auto"/>
        <w:left w:val="none" w:sz="0" w:space="0" w:color="auto"/>
        <w:bottom w:val="none" w:sz="0" w:space="0" w:color="auto"/>
        <w:right w:val="none" w:sz="0" w:space="0" w:color="auto"/>
      </w:divBdr>
    </w:div>
    <w:div w:id="1653946052">
      <w:bodyDiv w:val="1"/>
      <w:marLeft w:val="0"/>
      <w:marRight w:val="0"/>
      <w:marTop w:val="0"/>
      <w:marBottom w:val="0"/>
      <w:divBdr>
        <w:top w:val="none" w:sz="0" w:space="0" w:color="auto"/>
        <w:left w:val="none" w:sz="0" w:space="0" w:color="auto"/>
        <w:bottom w:val="none" w:sz="0" w:space="0" w:color="auto"/>
        <w:right w:val="none" w:sz="0" w:space="0" w:color="auto"/>
      </w:divBdr>
    </w:div>
    <w:div w:id="1661300652">
      <w:bodyDiv w:val="1"/>
      <w:marLeft w:val="0"/>
      <w:marRight w:val="0"/>
      <w:marTop w:val="0"/>
      <w:marBottom w:val="0"/>
      <w:divBdr>
        <w:top w:val="none" w:sz="0" w:space="0" w:color="auto"/>
        <w:left w:val="none" w:sz="0" w:space="0" w:color="auto"/>
        <w:bottom w:val="none" w:sz="0" w:space="0" w:color="auto"/>
        <w:right w:val="none" w:sz="0" w:space="0" w:color="auto"/>
      </w:divBdr>
    </w:div>
    <w:div w:id="1675112848">
      <w:bodyDiv w:val="1"/>
      <w:marLeft w:val="0"/>
      <w:marRight w:val="0"/>
      <w:marTop w:val="0"/>
      <w:marBottom w:val="0"/>
      <w:divBdr>
        <w:top w:val="none" w:sz="0" w:space="0" w:color="auto"/>
        <w:left w:val="none" w:sz="0" w:space="0" w:color="auto"/>
        <w:bottom w:val="none" w:sz="0" w:space="0" w:color="auto"/>
        <w:right w:val="none" w:sz="0" w:space="0" w:color="auto"/>
      </w:divBdr>
    </w:div>
    <w:div w:id="1675914013">
      <w:bodyDiv w:val="1"/>
      <w:marLeft w:val="0"/>
      <w:marRight w:val="0"/>
      <w:marTop w:val="0"/>
      <w:marBottom w:val="0"/>
      <w:divBdr>
        <w:top w:val="none" w:sz="0" w:space="0" w:color="auto"/>
        <w:left w:val="none" w:sz="0" w:space="0" w:color="auto"/>
        <w:bottom w:val="none" w:sz="0" w:space="0" w:color="auto"/>
        <w:right w:val="none" w:sz="0" w:space="0" w:color="auto"/>
      </w:divBdr>
    </w:div>
    <w:div w:id="1708215864">
      <w:bodyDiv w:val="1"/>
      <w:marLeft w:val="0"/>
      <w:marRight w:val="0"/>
      <w:marTop w:val="0"/>
      <w:marBottom w:val="0"/>
      <w:divBdr>
        <w:top w:val="none" w:sz="0" w:space="0" w:color="auto"/>
        <w:left w:val="none" w:sz="0" w:space="0" w:color="auto"/>
        <w:bottom w:val="none" w:sz="0" w:space="0" w:color="auto"/>
        <w:right w:val="none" w:sz="0" w:space="0" w:color="auto"/>
      </w:divBdr>
    </w:div>
    <w:div w:id="1759015340">
      <w:bodyDiv w:val="1"/>
      <w:marLeft w:val="0"/>
      <w:marRight w:val="0"/>
      <w:marTop w:val="0"/>
      <w:marBottom w:val="0"/>
      <w:divBdr>
        <w:top w:val="none" w:sz="0" w:space="0" w:color="auto"/>
        <w:left w:val="none" w:sz="0" w:space="0" w:color="auto"/>
        <w:bottom w:val="none" w:sz="0" w:space="0" w:color="auto"/>
        <w:right w:val="none" w:sz="0" w:space="0" w:color="auto"/>
      </w:divBdr>
    </w:div>
    <w:div w:id="1765226924">
      <w:bodyDiv w:val="1"/>
      <w:marLeft w:val="0"/>
      <w:marRight w:val="0"/>
      <w:marTop w:val="0"/>
      <w:marBottom w:val="0"/>
      <w:divBdr>
        <w:top w:val="none" w:sz="0" w:space="0" w:color="auto"/>
        <w:left w:val="none" w:sz="0" w:space="0" w:color="auto"/>
        <w:bottom w:val="none" w:sz="0" w:space="0" w:color="auto"/>
        <w:right w:val="none" w:sz="0" w:space="0" w:color="auto"/>
      </w:divBdr>
    </w:div>
    <w:div w:id="1781530650">
      <w:bodyDiv w:val="1"/>
      <w:marLeft w:val="0"/>
      <w:marRight w:val="0"/>
      <w:marTop w:val="0"/>
      <w:marBottom w:val="0"/>
      <w:divBdr>
        <w:top w:val="none" w:sz="0" w:space="0" w:color="auto"/>
        <w:left w:val="none" w:sz="0" w:space="0" w:color="auto"/>
        <w:bottom w:val="none" w:sz="0" w:space="0" w:color="auto"/>
        <w:right w:val="none" w:sz="0" w:space="0" w:color="auto"/>
      </w:divBdr>
    </w:div>
    <w:div w:id="1792048440">
      <w:bodyDiv w:val="1"/>
      <w:marLeft w:val="0"/>
      <w:marRight w:val="0"/>
      <w:marTop w:val="0"/>
      <w:marBottom w:val="0"/>
      <w:divBdr>
        <w:top w:val="none" w:sz="0" w:space="0" w:color="auto"/>
        <w:left w:val="none" w:sz="0" w:space="0" w:color="auto"/>
        <w:bottom w:val="none" w:sz="0" w:space="0" w:color="auto"/>
        <w:right w:val="none" w:sz="0" w:space="0" w:color="auto"/>
      </w:divBdr>
    </w:div>
    <w:div w:id="1804694219">
      <w:bodyDiv w:val="1"/>
      <w:marLeft w:val="0"/>
      <w:marRight w:val="0"/>
      <w:marTop w:val="0"/>
      <w:marBottom w:val="0"/>
      <w:divBdr>
        <w:top w:val="none" w:sz="0" w:space="0" w:color="auto"/>
        <w:left w:val="none" w:sz="0" w:space="0" w:color="auto"/>
        <w:bottom w:val="none" w:sz="0" w:space="0" w:color="auto"/>
        <w:right w:val="none" w:sz="0" w:space="0" w:color="auto"/>
      </w:divBdr>
    </w:div>
    <w:div w:id="1812794536">
      <w:bodyDiv w:val="1"/>
      <w:marLeft w:val="0"/>
      <w:marRight w:val="0"/>
      <w:marTop w:val="0"/>
      <w:marBottom w:val="0"/>
      <w:divBdr>
        <w:top w:val="none" w:sz="0" w:space="0" w:color="auto"/>
        <w:left w:val="none" w:sz="0" w:space="0" w:color="auto"/>
        <w:bottom w:val="none" w:sz="0" w:space="0" w:color="auto"/>
        <w:right w:val="none" w:sz="0" w:space="0" w:color="auto"/>
      </w:divBdr>
    </w:div>
    <w:div w:id="1825245119">
      <w:bodyDiv w:val="1"/>
      <w:marLeft w:val="0"/>
      <w:marRight w:val="0"/>
      <w:marTop w:val="0"/>
      <w:marBottom w:val="0"/>
      <w:divBdr>
        <w:top w:val="none" w:sz="0" w:space="0" w:color="auto"/>
        <w:left w:val="none" w:sz="0" w:space="0" w:color="auto"/>
        <w:bottom w:val="none" w:sz="0" w:space="0" w:color="auto"/>
        <w:right w:val="none" w:sz="0" w:space="0" w:color="auto"/>
      </w:divBdr>
    </w:div>
    <w:div w:id="1826622257">
      <w:bodyDiv w:val="1"/>
      <w:marLeft w:val="0"/>
      <w:marRight w:val="0"/>
      <w:marTop w:val="0"/>
      <w:marBottom w:val="0"/>
      <w:divBdr>
        <w:top w:val="none" w:sz="0" w:space="0" w:color="auto"/>
        <w:left w:val="none" w:sz="0" w:space="0" w:color="auto"/>
        <w:bottom w:val="none" w:sz="0" w:space="0" w:color="auto"/>
        <w:right w:val="none" w:sz="0" w:space="0" w:color="auto"/>
      </w:divBdr>
    </w:div>
    <w:div w:id="1827818992">
      <w:bodyDiv w:val="1"/>
      <w:marLeft w:val="0"/>
      <w:marRight w:val="0"/>
      <w:marTop w:val="0"/>
      <w:marBottom w:val="0"/>
      <w:divBdr>
        <w:top w:val="none" w:sz="0" w:space="0" w:color="auto"/>
        <w:left w:val="none" w:sz="0" w:space="0" w:color="auto"/>
        <w:bottom w:val="none" w:sz="0" w:space="0" w:color="auto"/>
        <w:right w:val="none" w:sz="0" w:space="0" w:color="auto"/>
      </w:divBdr>
    </w:div>
    <w:div w:id="1831482673">
      <w:bodyDiv w:val="1"/>
      <w:marLeft w:val="0"/>
      <w:marRight w:val="0"/>
      <w:marTop w:val="0"/>
      <w:marBottom w:val="0"/>
      <w:divBdr>
        <w:top w:val="none" w:sz="0" w:space="0" w:color="auto"/>
        <w:left w:val="none" w:sz="0" w:space="0" w:color="auto"/>
        <w:bottom w:val="none" w:sz="0" w:space="0" w:color="auto"/>
        <w:right w:val="none" w:sz="0" w:space="0" w:color="auto"/>
      </w:divBdr>
    </w:div>
    <w:div w:id="1833326470">
      <w:bodyDiv w:val="1"/>
      <w:marLeft w:val="0"/>
      <w:marRight w:val="0"/>
      <w:marTop w:val="0"/>
      <w:marBottom w:val="0"/>
      <w:divBdr>
        <w:top w:val="none" w:sz="0" w:space="0" w:color="auto"/>
        <w:left w:val="none" w:sz="0" w:space="0" w:color="auto"/>
        <w:bottom w:val="none" w:sz="0" w:space="0" w:color="auto"/>
        <w:right w:val="none" w:sz="0" w:space="0" w:color="auto"/>
      </w:divBdr>
    </w:div>
    <w:div w:id="1844784955">
      <w:bodyDiv w:val="1"/>
      <w:marLeft w:val="0"/>
      <w:marRight w:val="0"/>
      <w:marTop w:val="0"/>
      <w:marBottom w:val="0"/>
      <w:divBdr>
        <w:top w:val="none" w:sz="0" w:space="0" w:color="auto"/>
        <w:left w:val="none" w:sz="0" w:space="0" w:color="auto"/>
        <w:bottom w:val="none" w:sz="0" w:space="0" w:color="auto"/>
        <w:right w:val="none" w:sz="0" w:space="0" w:color="auto"/>
      </w:divBdr>
    </w:div>
    <w:div w:id="1857888953">
      <w:bodyDiv w:val="1"/>
      <w:marLeft w:val="0"/>
      <w:marRight w:val="0"/>
      <w:marTop w:val="0"/>
      <w:marBottom w:val="0"/>
      <w:divBdr>
        <w:top w:val="none" w:sz="0" w:space="0" w:color="auto"/>
        <w:left w:val="none" w:sz="0" w:space="0" w:color="auto"/>
        <w:bottom w:val="none" w:sz="0" w:space="0" w:color="auto"/>
        <w:right w:val="none" w:sz="0" w:space="0" w:color="auto"/>
      </w:divBdr>
    </w:div>
    <w:div w:id="1898544898">
      <w:bodyDiv w:val="1"/>
      <w:marLeft w:val="0"/>
      <w:marRight w:val="0"/>
      <w:marTop w:val="0"/>
      <w:marBottom w:val="0"/>
      <w:divBdr>
        <w:top w:val="none" w:sz="0" w:space="0" w:color="auto"/>
        <w:left w:val="none" w:sz="0" w:space="0" w:color="auto"/>
        <w:bottom w:val="none" w:sz="0" w:space="0" w:color="auto"/>
        <w:right w:val="none" w:sz="0" w:space="0" w:color="auto"/>
      </w:divBdr>
    </w:div>
    <w:div w:id="1900507154">
      <w:bodyDiv w:val="1"/>
      <w:marLeft w:val="0"/>
      <w:marRight w:val="0"/>
      <w:marTop w:val="0"/>
      <w:marBottom w:val="0"/>
      <w:divBdr>
        <w:top w:val="none" w:sz="0" w:space="0" w:color="auto"/>
        <w:left w:val="none" w:sz="0" w:space="0" w:color="auto"/>
        <w:bottom w:val="none" w:sz="0" w:space="0" w:color="auto"/>
        <w:right w:val="none" w:sz="0" w:space="0" w:color="auto"/>
      </w:divBdr>
    </w:div>
    <w:div w:id="1901011681">
      <w:bodyDiv w:val="1"/>
      <w:marLeft w:val="0"/>
      <w:marRight w:val="0"/>
      <w:marTop w:val="0"/>
      <w:marBottom w:val="0"/>
      <w:divBdr>
        <w:top w:val="none" w:sz="0" w:space="0" w:color="auto"/>
        <w:left w:val="none" w:sz="0" w:space="0" w:color="auto"/>
        <w:bottom w:val="none" w:sz="0" w:space="0" w:color="auto"/>
        <w:right w:val="none" w:sz="0" w:space="0" w:color="auto"/>
      </w:divBdr>
    </w:div>
    <w:div w:id="1901668502">
      <w:bodyDiv w:val="1"/>
      <w:marLeft w:val="0"/>
      <w:marRight w:val="0"/>
      <w:marTop w:val="0"/>
      <w:marBottom w:val="0"/>
      <w:divBdr>
        <w:top w:val="none" w:sz="0" w:space="0" w:color="auto"/>
        <w:left w:val="none" w:sz="0" w:space="0" w:color="auto"/>
        <w:bottom w:val="none" w:sz="0" w:space="0" w:color="auto"/>
        <w:right w:val="none" w:sz="0" w:space="0" w:color="auto"/>
      </w:divBdr>
    </w:div>
    <w:div w:id="1909073003">
      <w:bodyDiv w:val="1"/>
      <w:marLeft w:val="0"/>
      <w:marRight w:val="0"/>
      <w:marTop w:val="0"/>
      <w:marBottom w:val="0"/>
      <w:divBdr>
        <w:top w:val="none" w:sz="0" w:space="0" w:color="auto"/>
        <w:left w:val="none" w:sz="0" w:space="0" w:color="auto"/>
        <w:bottom w:val="none" w:sz="0" w:space="0" w:color="auto"/>
        <w:right w:val="none" w:sz="0" w:space="0" w:color="auto"/>
      </w:divBdr>
    </w:div>
    <w:div w:id="1916548667">
      <w:bodyDiv w:val="1"/>
      <w:marLeft w:val="0"/>
      <w:marRight w:val="0"/>
      <w:marTop w:val="0"/>
      <w:marBottom w:val="0"/>
      <w:divBdr>
        <w:top w:val="none" w:sz="0" w:space="0" w:color="auto"/>
        <w:left w:val="none" w:sz="0" w:space="0" w:color="auto"/>
        <w:bottom w:val="none" w:sz="0" w:space="0" w:color="auto"/>
        <w:right w:val="none" w:sz="0" w:space="0" w:color="auto"/>
      </w:divBdr>
    </w:div>
    <w:div w:id="1923174761">
      <w:bodyDiv w:val="1"/>
      <w:marLeft w:val="0"/>
      <w:marRight w:val="0"/>
      <w:marTop w:val="0"/>
      <w:marBottom w:val="0"/>
      <w:divBdr>
        <w:top w:val="none" w:sz="0" w:space="0" w:color="auto"/>
        <w:left w:val="none" w:sz="0" w:space="0" w:color="auto"/>
        <w:bottom w:val="none" w:sz="0" w:space="0" w:color="auto"/>
        <w:right w:val="none" w:sz="0" w:space="0" w:color="auto"/>
      </w:divBdr>
    </w:div>
    <w:div w:id="1950235211">
      <w:bodyDiv w:val="1"/>
      <w:marLeft w:val="0"/>
      <w:marRight w:val="0"/>
      <w:marTop w:val="0"/>
      <w:marBottom w:val="0"/>
      <w:divBdr>
        <w:top w:val="none" w:sz="0" w:space="0" w:color="auto"/>
        <w:left w:val="none" w:sz="0" w:space="0" w:color="auto"/>
        <w:bottom w:val="none" w:sz="0" w:space="0" w:color="auto"/>
        <w:right w:val="none" w:sz="0" w:space="0" w:color="auto"/>
      </w:divBdr>
    </w:div>
    <w:div w:id="1963219507">
      <w:bodyDiv w:val="1"/>
      <w:marLeft w:val="0"/>
      <w:marRight w:val="0"/>
      <w:marTop w:val="0"/>
      <w:marBottom w:val="0"/>
      <w:divBdr>
        <w:top w:val="none" w:sz="0" w:space="0" w:color="auto"/>
        <w:left w:val="none" w:sz="0" w:space="0" w:color="auto"/>
        <w:bottom w:val="none" w:sz="0" w:space="0" w:color="auto"/>
        <w:right w:val="none" w:sz="0" w:space="0" w:color="auto"/>
      </w:divBdr>
    </w:div>
    <w:div w:id="1983924355">
      <w:bodyDiv w:val="1"/>
      <w:marLeft w:val="0"/>
      <w:marRight w:val="0"/>
      <w:marTop w:val="0"/>
      <w:marBottom w:val="0"/>
      <w:divBdr>
        <w:top w:val="none" w:sz="0" w:space="0" w:color="auto"/>
        <w:left w:val="none" w:sz="0" w:space="0" w:color="auto"/>
        <w:bottom w:val="none" w:sz="0" w:space="0" w:color="auto"/>
        <w:right w:val="none" w:sz="0" w:space="0" w:color="auto"/>
      </w:divBdr>
    </w:div>
    <w:div w:id="1986272512">
      <w:bodyDiv w:val="1"/>
      <w:marLeft w:val="0"/>
      <w:marRight w:val="0"/>
      <w:marTop w:val="0"/>
      <w:marBottom w:val="0"/>
      <w:divBdr>
        <w:top w:val="none" w:sz="0" w:space="0" w:color="auto"/>
        <w:left w:val="none" w:sz="0" w:space="0" w:color="auto"/>
        <w:bottom w:val="none" w:sz="0" w:space="0" w:color="auto"/>
        <w:right w:val="none" w:sz="0" w:space="0" w:color="auto"/>
      </w:divBdr>
    </w:div>
    <w:div w:id="2001496646">
      <w:bodyDiv w:val="1"/>
      <w:marLeft w:val="0"/>
      <w:marRight w:val="0"/>
      <w:marTop w:val="0"/>
      <w:marBottom w:val="0"/>
      <w:divBdr>
        <w:top w:val="none" w:sz="0" w:space="0" w:color="auto"/>
        <w:left w:val="none" w:sz="0" w:space="0" w:color="auto"/>
        <w:bottom w:val="none" w:sz="0" w:space="0" w:color="auto"/>
        <w:right w:val="none" w:sz="0" w:space="0" w:color="auto"/>
      </w:divBdr>
    </w:div>
    <w:div w:id="2010280717">
      <w:bodyDiv w:val="1"/>
      <w:marLeft w:val="0"/>
      <w:marRight w:val="0"/>
      <w:marTop w:val="0"/>
      <w:marBottom w:val="0"/>
      <w:divBdr>
        <w:top w:val="none" w:sz="0" w:space="0" w:color="auto"/>
        <w:left w:val="none" w:sz="0" w:space="0" w:color="auto"/>
        <w:bottom w:val="none" w:sz="0" w:space="0" w:color="auto"/>
        <w:right w:val="none" w:sz="0" w:space="0" w:color="auto"/>
      </w:divBdr>
    </w:div>
    <w:div w:id="2027443923">
      <w:bodyDiv w:val="1"/>
      <w:marLeft w:val="0"/>
      <w:marRight w:val="0"/>
      <w:marTop w:val="0"/>
      <w:marBottom w:val="0"/>
      <w:divBdr>
        <w:top w:val="none" w:sz="0" w:space="0" w:color="auto"/>
        <w:left w:val="none" w:sz="0" w:space="0" w:color="auto"/>
        <w:bottom w:val="none" w:sz="0" w:space="0" w:color="auto"/>
        <w:right w:val="none" w:sz="0" w:space="0" w:color="auto"/>
      </w:divBdr>
    </w:div>
    <w:div w:id="2034845378">
      <w:bodyDiv w:val="1"/>
      <w:marLeft w:val="0"/>
      <w:marRight w:val="0"/>
      <w:marTop w:val="0"/>
      <w:marBottom w:val="0"/>
      <w:divBdr>
        <w:top w:val="none" w:sz="0" w:space="0" w:color="auto"/>
        <w:left w:val="none" w:sz="0" w:space="0" w:color="auto"/>
        <w:bottom w:val="none" w:sz="0" w:space="0" w:color="auto"/>
        <w:right w:val="none" w:sz="0" w:space="0" w:color="auto"/>
      </w:divBdr>
    </w:div>
    <w:div w:id="2040085951">
      <w:bodyDiv w:val="1"/>
      <w:marLeft w:val="0"/>
      <w:marRight w:val="0"/>
      <w:marTop w:val="0"/>
      <w:marBottom w:val="0"/>
      <w:divBdr>
        <w:top w:val="none" w:sz="0" w:space="0" w:color="auto"/>
        <w:left w:val="none" w:sz="0" w:space="0" w:color="auto"/>
        <w:bottom w:val="none" w:sz="0" w:space="0" w:color="auto"/>
        <w:right w:val="none" w:sz="0" w:space="0" w:color="auto"/>
      </w:divBdr>
    </w:div>
    <w:div w:id="2041124456">
      <w:bodyDiv w:val="1"/>
      <w:marLeft w:val="0"/>
      <w:marRight w:val="0"/>
      <w:marTop w:val="0"/>
      <w:marBottom w:val="0"/>
      <w:divBdr>
        <w:top w:val="none" w:sz="0" w:space="0" w:color="auto"/>
        <w:left w:val="none" w:sz="0" w:space="0" w:color="auto"/>
        <w:bottom w:val="none" w:sz="0" w:space="0" w:color="auto"/>
        <w:right w:val="none" w:sz="0" w:space="0" w:color="auto"/>
      </w:divBdr>
    </w:div>
    <w:div w:id="2069306510">
      <w:bodyDiv w:val="1"/>
      <w:marLeft w:val="0"/>
      <w:marRight w:val="0"/>
      <w:marTop w:val="0"/>
      <w:marBottom w:val="0"/>
      <w:divBdr>
        <w:top w:val="none" w:sz="0" w:space="0" w:color="auto"/>
        <w:left w:val="none" w:sz="0" w:space="0" w:color="auto"/>
        <w:bottom w:val="none" w:sz="0" w:space="0" w:color="auto"/>
        <w:right w:val="none" w:sz="0" w:space="0" w:color="auto"/>
      </w:divBdr>
    </w:div>
    <w:div w:id="2081518458">
      <w:bodyDiv w:val="1"/>
      <w:marLeft w:val="0"/>
      <w:marRight w:val="0"/>
      <w:marTop w:val="0"/>
      <w:marBottom w:val="0"/>
      <w:divBdr>
        <w:top w:val="none" w:sz="0" w:space="0" w:color="auto"/>
        <w:left w:val="none" w:sz="0" w:space="0" w:color="auto"/>
        <w:bottom w:val="none" w:sz="0" w:space="0" w:color="auto"/>
        <w:right w:val="none" w:sz="0" w:space="0" w:color="auto"/>
      </w:divBdr>
    </w:div>
    <w:div w:id="2087067840">
      <w:bodyDiv w:val="1"/>
      <w:marLeft w:val="0"/>
      <w:marRight w:val="0"/>
      <w:marTop w:val="0"/>
      <w:marBottom w:val="0"/>
      <w:divBdr>
        <w:top w:val="none" w:sz="0" w:space="0" w:color="auto"/>
        <w:left w:val="none" w:sz="0" w:space="0" w:color="auto"/>
        <w:bottom w:val="none" w:sz="0" w:space="0" w:color="auto"/>
        <w:right w:val="none" w:sz="0" w:space="0" w:color="auto"/>
      </w:divBdr>
    </w:div>
    <w:div w:id="2146001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2310515010@mhs.ubharajaya.ac.id1" TargetMode="External"/><Relationship Id="rId13" Type="http://schemas.openxmlformats.org/officeDocument/2006/relationships/hyperlink" Target="mailto:202310515010@mhs.ubharajaya.ac.id"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sulistiasih77@gmail.com5"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202310515042@mhs.ubharajaya.ac.id4"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202310515009@mhs.ubharajaya.ac.id3"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202310515022@mhs.ubharajaya.ac.id2"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Sar98</b:Tag>
    <b:SourceType>JournalArticle</b:SourceType>
    <b:Guid>{34A4B6AA-D868-402A-A692-E5A4B670E943}</b:Guid>
    <b:Author>
      <b:Author>
        <b:NameList>
          <b:Person>
            <b:Last>Sarkar</b:Last>
            <b:First>Manish</b:First>
          </b:Person>
          <b:Person>
            <b:Last>Yegnanarayana</b:Last>
            <b:First>B</b:First>
          </b:Person>
          <b:Person>
            <b:Last>Khemani</b:Last>
            <b:First>Deepak</b:First>
          </b:Person>
        </b:NameList>
      </b:Author>
    </b:Author>
    <b:Title>Backpropagation learning algorithms for classification with fuzzy mean square error</b:Title>
    <b:JournalName>Pattern Recognition Letters</b:JournalName>
    <b:Year>1998</b:Year>
    <b:Pages>43-51</b:Pages>
    <b:RefOrder>5</b:RefOrder>
  </b:Source>
  <b:Source>
    <b:Tag>Kus06</b:Tag>
    <b:SourceType>ConferenceProceedings</b:SourceType>
    <b:Guid>{3E415AC7-BE2C-43AA-94E9-FC4D6ABC1FC1}</b:Guid>
    <b:Author>
      <b:Author>
        <b:NameList>
          <b:Person>
            <b:Last>Kusumadewi</b:Last>
            <b:First>Sri</b:First>
          </b:Person>
        </b:NameList>
      </b:Author>
    </b:Author>
    <b:Title>Fuzzy Backpropagation untuk Klasifikasi Pola (Studi kasus : klasifikasi kualitas produk)</b:Title>
    <b:Year>2006</b:Year>
    <b:ConferenceName>Seminar Nasional Aplikasi Teknologi Informasi (SNATI)</b:ConferenceName>
    <b:City>Yogyakarta</b:City>
    <b:RefOrder>6</b:RefOrder>
  </b:Source>
  <b:Source>
    <b:Tag>Abd01</b:Tag>
    <b:SourceType>JournalArticle</b:SourceType>
    <b:Guid>{CD50F36F-674A-4722-8034-6178E13715BD}</b:Guid>
    <b:Author>
      <b:Author>
        <b:NameList>
          <b:Person>
            <b:Last>Abdullah</b:Last>
            <b:First>M</b:First>
            <b:Middle>Z</b:Middle>
          </b:Person>
          <b:Person>
            <b:Last>Guan</b:Last>
            <b:First>L</b:First>
            <b:Middle>C</b:Middle>
          </b:Person>
          <b:Person>
            <b:Last>Karim</b:Last>
            <b:First>A</b:First>
            <b:Middle>A</b:Middle>
          </b:Person>
        </b:NameList>
      </b:Author>
    </b:Author>
    <b:Title>The Application of Computer Vision System and Tomographic Radar Imaging for Asessing Phisical Properties of Food</b:Title>
    <b:JournalName>Food Engineering 61</b:JournalName>
    <b:Year>2001</b:Year>
    <b:Pages>125-135</b:Pages>
    <b:RefOrder>7</b:RefOrder>
  </b:Source>
  <b:Source>
    <b:Tag>Law94</b:Tag>
    <b:SourceType>Book</b:SourceType>
    <b:Guid>{7267F4E7-5985-415D-AE92-302BD38DB923}</b:Guid>
    <b:Author>
      <b:Author>
        <b:NameList>
          <b:Person>
            <b:Last>Fauset</b:Last>
            <b:First>Lawrence</b:First>
          </b:Person>
        </b:NameList>
      </b:Author>
    </b:Author>
    <b:Title>Fundamental of Neural Network</b:Title>
    <b:Year>1994</b:Year>
    <b:City>New Jersey</b:City>
    <b:Publisher>Prentice Hall Inc.</b:Publisher>
    <b:RefOrder>8</b:RefOrder>
  </b:Source>
  <b:Source>
    <b:Tag>Gon02</b:Tag>
    <b:SourceType>Book</b:SourceType>
    <b:Guid>{277133F4-B64E-475A-8B97-9A0134D367BF}</b:Guid>
    <b:Author>
      <b:Author>
        <b:NameList>
          <b:Person>
            <b:Last>Gonzales</b:Last>
            <b:First>Rafael</b:First>
            <b:Middle>C</b:Middle>
          </b:Person>
          <b:Person>
            <b:Last>Wood</b:Last>
            <b:First>Richard</b:First>
            <b:Middle>E</b:Middle>
          </b:Person>
        </b:NameList>
      </b:Author>
    </b:Author>
    <b:Title>Digital Image Processing</b:Title>
    <b:Year>2002</b:Year>
    <b:City>New jersey</b:City>
    <b:Publisher>Prentice Hall</b:Publisher>
    <b:RefOrder>9</b:RefOrder>
  </b:Source>
  <b:Source>
    <b:Tag>NKa02</b:Tag>
    <b:SourceType>Book</b:SourceType>
    <b:Guid>{0CF7897F-0CA6-4A92-99F3-85B7C824A515}</b:Guid>
    <b:Author>
      <b:Author>
        <b:NameList>
          <b:Person>
            <b:Last>Kasabow</b:Last>
            <b:First>N</b:First>
          </b:Person>
        </b:NameList>
      </b:Author>
    </b:Author>
    <b:Title>Evolving Neuro Fuzzy Inference System</b:Title>
    <b:Year>2002</b:Year>
    <b:Publisher>Prentice Hall</b:Publisher>
    <b:City>London</b:City>
    <b:RefOrder>10</b:RefOrder>
  </b:Source>
  <b:Source>
    <b:Tag>LuG98</b:Tag>
    <b:SourceType>ConferenceProceedings</b:SourceType>
    <b:Guid>{EBBCEB83-0F6E-4326-AC3F-BB2006373185}</b:Guid>
    <b:Author>
      <b:Author>
        <b:NameList>
          <b:Person>
            <b:Last>Lu</b:Last>
            <b:First>G</b:First>
          </b:Person>
          <b:Person>
            <b:Last>Phillip</b:Last>
            <b:First>J</b:First>
          </b:Person>
        </b:NameList>
      </b:Author>
    </b:Author>
    <b:Title>Using Perceptually Weighted Histograms for Colour-based Image Retrieval</b:Title>
    <b:Year>1998</b:Year>
    <b:ConferenceName>International Conference on Signal Processing IV</b:ConferenceName>
    <b:City>Beijing</b:City>
    <b:RefOrder>11</b:RefOrder>
  </b:Source>
  <b:Source>
    <b:Tag>Men06</b:Tag>
    <b:SourceType>JournalArticle</b:SourceType>
    <b:Guid>{FF1E123A-7ED6-43C5-BB3A-8E4BD8CDABE2}</b:Guid>
    <b:Author>
      <b:Author>
        <b:NameList>
          <b:Person>
            <b:Last>Mendoza</b:Last>
            <b:First>F</b:First>
          </b:Person>
          <b:Person>
            <b:Last>Dejmek</b:Last>
            <b:First>P</b:First>
          </b:Person>
          <b:Person>
            <b:Last>Aquilera</b:Last>
            <b:First>J</b:First>
            <b:Middle>M</b:Middle>
          </b:Person>
        </b:NameList>
      </b:Author>
    </b:Author>
    <b:Title>Calibrated Color Measurement of Agricultural Foods using Image Analysis</b:Title>
    <b:JournalName>Postharvest Biology and Technology 41</b:JournalName>
    <b:Year>2006</b:Year>
    <b:Pages>285-295</b:Pages>
    <b:RefOrder>12</b:RefOrder>
  </b:Source>
  <b:Source>
    <b:Tag>Dar10</b:Tag>
    <b:SourceType>Book</b:SourceType>
    <b:Guid>{9D335BCE-2109-438F-BB9E-9FF38F3E529C}</b:Guid>
    <b:Author>
      <b:Author>
        <b:NameList>
          <b:Person>
            <b:Last>Putra</b:Last>
            <b:First>Darma</b:First>
          </b:Person>
        </b:NameList>
      </b:Author>
    </b:Author>
    <b:Title>Pengolahan Citra Digital</b:Title>
    <b:Year>2010</b:Year>
    <b:Publisher>Penerbit Andi</b:Publisher>
    <b:City>Yogyakarta</b:City>
    <b:RefOrder>13</b:RefOrder>
  </b:Source>
  <b:Source>
    <b:Tag>Suy99</b:Tag>
    <b:SourceType>JournalArticle</b:SourceType>
    <b:Guid>{2BE2256B-E9E5-4DE9-BD5C-F0BF4FB7D49E}</b:Guid>
    <b:Author>
      <b:Author>
        <b:NameList>
          <b:Person>
            <b:Last>Suyanti</b:Last>
          </b:Person>
          <b:Person>
            <b:Last>Roosmani</b:Last>
            <b:First>AB</b:First>
            <b:Middle>ST</b:Middle>
          </b:Person>
          <b:Person>
            <b:Last>Sjaifullah</b:Last>
          </b:Person>
        </b:NameList>
      </b:Author>
    </b:Author>
    <b:Title>Pengaruh Tingkat Ketuaan terhadap Mutu Pascapanen Buah Manggis Selama Penyimpanan</b:Title>
    <b:Year>1999</b:Year>
    <b:JournalName>Hort. 9</b:JournalName>
    <b:Pages>51-58</b:Pages>
    <b:RefOrder>14</b:RefOrder>
  </b:Source>
  <b:Source>
    <b:Tag>Sut09</b:Tag>
    <b:SourceType>Book</b:SourceType>
    <b:Guid>{3D3E78EA-8023-40F4-87C7-F999DD0D2B26}</b:Guid>
    <b:Author>
      <b:Author>
        <b:NameList>
          <b:Person>
            <b:Last>Sutoyo</b:Last>
          </b:Person>
          <b:Person>
            <b:Last>Mulyanto</b:Last>
            <b:First>Edi</b:First>
          </b:Person>
          <b:Person>
            <b:Last>Suhartono</b:Last>
          </b:Person>
          <b:Person>
            <b:Last>Nurhayati</b:Last>
          </b:Person>
          <b:Person>
            <b:Last>Wijanarko</b:Last>
          </b:Person>
        </b:NameList>
      </b:Author>
    </b:Author>
    <b:Title>Teori Pengolahan Citra Digital</b:Title>
    <b:Year>2009</b:Year>
    <b:City>Yogyakarta</b:City>
    <b:Publisher>Penerbit Andi dan Udinus Semarang</b:Publisher>
    <b:RefOrder>15</b:RefOrder>
  </b:Source>
  <b:Source>
    <b:Tag>Seg99</b:Tag>
    <b:SourceType>JournalArticle</b:SourceType>
    <b:Guid>{E9C0670F-7003-4AEA-ADE7-8E7FA2282488}</b:Guid>
    <b:Author>
      <b:Author>
        <b:NameList>
          <b:Person>
            <b:Last>Segnini</b:Last>
            <b:First>S</b:First>
          </b:Person>
          <b:Person>
            <b:Last>Dejmek</b:Last>
            <b:First>P</b:First>
          </b:Person>
          <b:Person>
            <b:Last>Oste</b:Last>
            <b:First>R</b:First>
          </b:Person>
        </b:NameList>
      </b:Author>
    </b:Author>
    <b:Title>A Low Cost Video Technique for Color Measurement of Potato Chips</b:Title>
    <b:JournalName>Lebensm.-Wiss. U.-Technol. 32</b:JournalName>
    <b:Year>1999</b:Year>
    <b:Pages>216-222</b:Pages>
    <b:RefOrder>16</b:RefOrder>
  </b:Source>
  <b:Source>
    <b:Tag>Dan11</b:Tag>
    <b:SourceType>InternetSite</b:SourceType>
    <b:Guid>{6CC3DD91-18D0-401D-B086-6ECE192F25C1}</b:Guid>
    <b:Author>
      <b:Author>
        <b:NameList>
          <b:Person>
            <b:Last>Rios</b:Last>
            <b:First>Daniel</b:First>
          </b:Person>
        </b:NameList>
      </b:Author>
    </b:Author>
    <b:Title>Neural networks: A requirement for intelligent systems</b:Title>
    <b:YearAccessed>2011</b:YearAccessed>
    <b:MonthAccessed>September</b:MonthAccessed>
    <b:DayAccessed>5</b:DayAccessed>
    <b:URL>http://www.learnartificialneuralnetworks.com/</b:URL>
    <b:RefOrder>4</b:RefOrder>
  </b:Source>
  <b:Source>
    <b:Tag>Sia09</b:Tag>
    <b:SourceType>Book</b:SourceType>
    <b:Guid>{2B12D048-14B1-429C-A7C1-AE3BDDFF82BB}</b:Guid>
    <b:Author>
      <b:Author>
        <b:NameList>
          <b:Person>
            <b:Last>Siang</b:Last>
            <b:First>Jong</b:First>
            <b:Middle>Jek</b:Middle>
          </b:Person>
        </b:NameList>
      </b:Author>
    </b:Author>
    <b:Title>Jaringan Syaraf Tiruan &amp; Pemrogramannya Menggunakan Matlab</b:Title>
    <b:Year>2009</b:Year>
    <b:City>Yogyakarta</b:City>
    <b:Publisher>Andi Offset</b:Publisher>
    <b:RefOrder>17</b:RefOrder>
  </b:Source>
  <b:Source>
    <b:Tag>Kus10</b:Tag>
    <b:SourceType>Book</b:SourceType>
    <b:Guid>{6691EB4C-B837-4C6D-8F1C-EBE6791F1233}</b:Guid>
    <b:Author>
      <b:Author>
        <b:NameList>
          <b:Person>
            <b:Last>Kusumadewi</b:Last>
            <b:First>Sri</b:First>
          </b:Person>
          <b:Person>
            <b:Last>Hartati</b:Last>
            <b:First>Sri</b:First>
          </b:Person>
        </b:NameList>
      </b:Author>
    </b:Author>
    <b:Title>Neuro-Fuzzy Integrasi Sistem Fuzzy dan Jaringan Syaraf</b:Title>
    <b:Year>2010</b:Year>
    <b:City>Yogyakarta</b:City>
    <b:Publisher>Graha Ilmu</b:Publisher>
    <b:RefOrder>18</b:RefOrder>
  </b:Source>
  <b:Source>
    <b:Tag>Dud97</b:Tag>
    <b:SourceType>Book</b:SourceType>
    <b:Guid>{502E3376-0927-4DD3-BB41-0214F76378E2}</b:Guid>
    <b:Author>
      <b:Author>
        <b:NameList>
          <b:Person>
            <b:Last>Duda</b:Last>
            <b:First>R</b:First>
            <b:Middle>O</b:Middle>
          </b:Person>
          <b:Person>
            <b:Last>Hart</b:Last>
            <b:First>Peter</b:First>
            <b:Middle>E</b:Middle>
          </b:Person>
          <b:Person>
            <b:Last>Stork</b:Last>
            <b:First>David</b:First>
            <b:Middle>G</b:Middle>
          </b:Person>
        </b:NameList>
      </b:Author>
    </b:Author>
    <b:Title>Pattern Classification</b:Title>
    <b:Year>1997</b:Year>
    <b:City>New Jersey</b:City>
    <b:Publisher>Pearson Prentice Hall</b:Publisher>
    <b:RefOrder>19</b:RefOrder>
  </b:Source>
  <b:Source>
    <b:Tag>Lin96</b:Tag>
    <b:SourceType>Book</b:SourceType>
    <b:Guid>{54299821-D3EE-44FA-8A59-E0258D646E41}</b:Guid>
    <b:Author>
      <b:Author>
        <b:NameList>
          <b:Person>
            <b:Last>Lin</b:Last>
            <b:First>Chin</b:First>
            <b:Middle>Teng</b:Middle>
          </b:Person>
          <b:Person>
            <b:Last>George</b:Last>
            <b:First>Lee</b:First>
          </b:Person>
        </b:NameList>
      </b:Author>
    </b:Author>
    <b:Title>Neural Fuzzy System</b:Title>
    <b:Year>1996</b:Year>
    <b:City>London</b:City>
    <b:Publisher>Prentice Hall</b:Publisher>
    <b:RefOrder>20</b:RefOrder>
  </b:Source>
  <b:Source>
    <b:Tag>Mor87</b:Tag>
    <b:SourceType>Book</b:SourceType>
    <b:Guid>{610109B2-15DE-4CA3-8604-D82283139341}</b:Guid>
    <b:Author>
      <b:Author>
        <b:NameList>
          <b:Person>
            <b:Last>Morton</b:Last>
            <b:First>J</b:First>
          </b:Person>
        </b:NameList>
      </b:Author>
    </b:Author>
    <b:Title>Mangosteen</b:Title>
    <b:Year>1987</b:Year>
    <b:City>Miami</b:City>
    <b:Publisher>PL</b:Publisher>
    <b:RefOrder>21</b:RefOrder>
  </b:Source>
  <b:Source>
    <b:Tag>Eas11</b:Tag>
    <b:SourceType>InternetSite</b:SourceType>
    <b:Guid>{92E4CC7A-DDDB-4500-B8EA-12EB64CA4AD1}</b:Guid>
    <b:Title>EasyRGB</b:Title>
    <b:InternetSiteTitle>EasyRGB</b:InternetSiteTitle>
    <b:YearAccessed>2011</b:YearAccessed>
    <b:MonthAccessed>June</b:MonthAccessed>
    <b:DayAccessed>7</b:DayAccessed>
    <b:URL>http://www.easyrgb.com</b:URL>
    <b:RefOrder>22</b:RefOrder>
  </b:Source>
  <b:Source>
    <b:Tag>Mat11</b:Tag>
    <b:SourceType>InternetSite</b:SourceType>
    <b:Guid>{3AFB6E90-B247-4957-9D41-F8E98465AD26}</b:Guid>
    <b:Author>
      <b:Author>
        <b:Corporate>Mathworks</b:Corporate>
      </b:Author>
    </b:Author>
    <b:Title>MathWorks</b:Title>
    <b:InternetSiteTitle>Create gray-co-occurence matrix from image - MATLAB</b:InternetSiteTitle>
    <b:YearAccessed>2011</b:YearAccessed>
    <b:MonthAccessed>June</b:MonthAccessed>
    <b:DayAccessed>5</b:DayAccessed>
    <b:URL>http://www.mathworks.com/help/toolbox/images/ref/graycomatrix.html;jsessionid=j1rnPkpL641d2wCKHQhbg9vrXvnYyVHhL8wQGVryn1JZSYT7cbv3!1501466144</b:URL>
    <b:RefOrder>23</b:RefOrder>
  </b:Source>
  <b:Source>
    <b:Tag>Hay94</b:Tag>
    <b:SourceType>Book</b:SourceType>
    <b:Guid>{41FDB1E3-9825-4B7E-8C3D-8844ECEB008B}</b:Guid>
    <b:Author>
      <b:Author>
        <b:NameList>
          <b:Person>
            <b:Last>Haykin</b:Last>
          </b:Person>
          <b:Person>
            <b:Last>Simon</b:Last>
          </b:Person>
        </b:NameList>
      </b:Author>
    </b:Author>
    <b:Title>Neural Network : A Comprehensive Foundation</b:Title>
    <b:Year>1994</b:Year>
    <b:City>New York</b:City>
    <b:Publisher>Macmilan Publishing Company</b:Publisher>
    <b:RefOrder>1</b:RefOrder>
  </b:Source>
  <b:Source>
    <b:Tag>Her06</b:Tag>
    <b:SourceType>Book</b:SourceType>
    <b:Guid>{DA045ADB-EA3E-4644-AFE0-CDAE4DA71D9E}</b:Guid>
    <b:Author>
      <b:Author>
        <b:NameList>
          <b:Person>
            <b:Last>Hermawan</b:Last>
            <b:First>A</b:First>
          </b:Person>
        </b:NameList>
      </b:Author>
    </b:Author>
    <b:Title>Jaringan Syaraf Tiruan : Teori dan Aplikasinya</b:Title>
    <b:Year>2006</b:Year>
    <b:City>Yogyakarta</b:City>
    <b:Publisher>Andi</b:Publisher>
    <b:RefOrder>2</b:RefOrder>
  </b:Source>
  <b:Source>
    <b:Tag>Kus03</b:Tag>
    <b:SourceType>Book</b:SourceType>
    <b:Guid>{5D62CE75-5217-4AAF-96FD-8551DD917290}</b:Guid>
    <b:Author>
      <b:Author>
        <b:NameList>
          <b:Person>
            <b:Last>Kusumadewi</b:Last>
          </b:Person>
        </b:NameList>
      </b:Author>
    </b:Author>
    <b:Title>Artificial Inteligence : Teknik dan Aplikasinya</b:Title>
    <b:Year>2003</b:Year>
    <b:City>Yogyakarta</b:City>
    <b:Publisher>Graha Ilmu</b:Publisher>
    <b:RefOrder>3</b:RefOrder>
  </b:Source>
  <b:Source>
    <b:Tag>Cha98</b:Tag>
    <b:SourceType>BookSection</b:SourceType>
    <b:Guid>{3BB52344-24D1-4047-B891-7F6B120F71C9}</b:Guid>
    <b:Author>
      <b:Author>
        <b:NameList>
          <b:Person>
            <b:Last>Chak</b:Last>
            <b:First>Chu-Kwong</b:First>
          </b:Person>
          <b:Person>
            <b:Last>Feng</b:Last>
            <b:First>Gang</b:First>
          </b:Person>
          <b:Person>
            <b:Last>Palaniswani</b:Last>
            <b:First>Marimuthu</b:First>
          </b:Person>
        </b:NameList>
      </b:Author>
      <b:BookAuthor>
        <b:NameList>
          <b:Person>
            <b:Last>Leondes</b:Last>
            <b:First>Cornelius</b:First>
          </b:Person>
        </b:NameList>
      </b:BookAuthor>
    </b:Author>
    <b:Title>Implementation of Fuzzy Systems</b:Title>
    <b:Year>1998</b:Year>
    <b:City>London</b:City>
    <b:Publisher>Academic Press</b:Publisher>
    <b:BookTitle>Fuzzy Logic and Expert Systems Techniques and Applications</b:BookTitle>
    <b:RefOrder>24</b:RefOrder>
  </b:Source>
  <b:Source>
    <b:Tag>Sant07</b:Tag>
    <b:SourceType>Book</b:SourceType>
    <b:Guid>{A2EF03C7-20BC-4022-BE60-2F5FBF33E510}</b:Guid>
    <b:Author>
      <b:Author>
        <b:NameList>
          <b:Person>
            <b:Last>Santosa</b:Last>
            <b:First>B</b:First>
          </b:Person>
        </b:NameList>
      </b:Author>
    </b:Author>
    <b:Title>Data Mining Terapan Dengan Matlab</b:Title>
    <b:Year>2007</b:Year>
    <b:City>Yogyakarta</b:City>
    <b:Publisher>Graha Ilmu</b:Publisher>
    <b:RefOrder>25</b:RefOrder>
  </b:Source>
  <b:Source>
    <b:Tag>Ahm05</b:Tag>
    <b:SourceType>Book</b:SourceType>
    <b:Guid>{89D4969C-50EA-47FC-8AA0-2A2BC2BFBF3B}</b:Guid>
    <b:Author>
      <b:Author>
        <b:NameList>
          <b:Person>
            <b:Last>Ahmad</b:Last>
            <b:First>Usman</b:First>
          </b:Person>
        </b:NameList>
      </b:Author>
    </b:Author>
    <b:Title>Pengolahan Citra Digital dan Teknik Pemrogramannya</b:Title>
    <b:Year>2005</b:Year>
    <b:City>Yogyakarta</b:City>
    <b:Publisher>Graha Ilmu</b:Publisher>
    <b:RefOrder>26</b:RefOrder>
  </b:Source>
  <b:Source>
    <b:Tag>Bac11</b:Tag>
    <b:SourceType>InternetSite</b:SourceType>
    <b:Guid>{6B79C653-AAEA-4D7E-AF93-8A19194B318C}</b:Guid>
    <b:Title>Backpropagation</b:Title>
    <b:YearAccessed>2011</b:YearAccessed>
    <b:MonthAccessed>November</b:MonthAccessed>
    <b:DayAccessed>23</b:DayAccessed>
    <b:URL>http://automatika.etf.bg.ac.rs/files/predmeti/os4nm/Materijali/03_BackPropagation/MATLAB_nnet_BackPropagation.pdf</b:URL>
    <b:RefOrder>27</b:RefOrder>
  </b:Source>
  <b:Source>
    <b:Tag>Irm09</b:Tag>
    <b:SourceType>Report</b:SourceType>
    <b:Guid>{06E75C0A-09CE-436C-A16E-B8396BD08120}</b:Guid>
    <b:Author>
      <b:Author>
        <b:NameList>
          <b:Person>
            <b:Last>Irmansyah</b:Last>
          </b:Person>
        </b:NameList>
      </b:Author>
    </b:Author>
    <b:Title>Pemutuan belimbing berdasarkan Warna dan Rasa dengan Pengolahan Citra dan Logika Fuzzy</b:Title>
    <b:Year>2009</b:Year>
    <b:Publisher>Desertasi Sekolah Pasca Sarjana IPB</b:Publisher>
    <b:City>Bogor</b:City>
    <b:RefOrder>28</b:RefOrder>
  </b:Source>
  <b:Source>
    <b:Tag>Pal92</b:Tag>
    <b:SourceType>JournalArticle</b:SourceType>
    <b:Guid>{F4330298-FB31-4317-896C-407C1D7118D5}</b:Guid>
    <b:Author>
      <b:Author>
        <b:NameList>
          <b:Person>
            <b:Last>Pal</b:Last>
            <b:First>Sankar</b:First>
            <b:Middle>K</b:Middle>
          </b:Person>
          <b:Person>
            <b:Last>Mitra</b:Last>
            <b:First>Sushmita</b:First>
          </b:Person>
        </b:NameList>
      </b:Author>
    </b:Author>
    <b:Title>Multilayer Perceptron, Fuzzy Sets and Classification</b:Title>
    <b:JournalName>IEEE Transactions On Neural Networks Vol. 3 No.5</b:JournalName>
    <b:Year>1992</b:Year>
    <b:Pages>683-697</b:Pages>
    <b:RefOrder>29</b:RefOrder>
  </b:Source>
  <b:Source>
    <b:Tag>Kas08</b:Tag>
    <b:SourceType>JournalArticle</b:SourceType>
    <b:Guid>{6BC86A60-4900-4FAA-B81A-D04A01123AF9}</b:Guid>
    <b:Author>
      <b:Author>
        <b:NameList>
          <b:Person>
            <b:Last>Kastaman</b:Last>
            <b:First>Roni</b:First>
          </b:Person>
          <b:Person>
            <b:First>Marsetyo</b:First>
          </b:Person>
          <b:Person>
            <b:First>Sunarmani</b:First>
          </b:Person>
          <b:Person>
            <b:Last>Somantri</b:Last>
            <b:First>A</b:First>
            <b:Middle>S</b:Middle>
          </b:Person>
        </b:NameList>
      </b:Author>
    </b:Author>
    <b:Title>Aplikasi Pengolah Citra dengan Basis Fitur Warna RGB untuk Klasifikasi Buah Manggis</b:Title>
    <b:Year>2008</b:Year>
    <b:JournalName>Bionatura Vol.10 No. 3</b:JournalName>
    <b:RefOrder>30</b:RefOrder>
  </b:Source>
  <b:Source>
    <b:Tag>Bud07</b:Tag>
    <b:SourceType>JournalArticle</b:SourceType>
    <b:Guid>{E70B91D0-C0A8-483E-AC24-3AC095C44CE8}</b:Guid>
    <b:Author>
      <b:Author>
        <b:NameList>
          <b:Person>
            <b:Last>Budi</b:Last>
            <b:First>Warsito</b:First>
          </b:Person>
          <b:Person>
            <b:Last>Sumiyati</b:Last>
            <b:First>Sri</b:First>
          </b:Person>
        </b:NameList>
      </b:Author>
    </b:Author>
    <b:Title>Prediksi Curah Hujan Kota Semarang Dengan Feedforward Neural Network Menggunakan Algoritma Quasi Newton BFGS Dan Levenberg-Marquardt</b:Title>
    <b:Year>2007</b:Year>
    <b:JournalName>Jurnal Presipitasi Vol. 3 No. 2</b:JournalName>
    <b:RefOrder>31</b:RefOrder>
  </b:Source>
  <b:Source>
    <b:Tag>Har73</b:Tag>
    <b:SourceType>JournalArticle</b:SourceType>
    <b:Guid>{26F2DB22-AE46-4D3A-9B35-AF7E5CD03D57}</b:Guid>
    <b:Author>
      <b:Author>
        <b:NameList>
          <b:Person>
            <b:Last>Haralick</b:Last>
            <b:First>R</b:First>
            <b:Middle>M</b:Middle>
          </b:Person>
          <b:Person>
            <b:Last>Shanmugam</b:Last>
            <b:First>K</b:First>
          </b:Person>
          <b:Person>
            <b:Last>Dinstein</b:Last>
            <b:First>I</b:First>
          </b:Person>
        </b:NameList>
      </b:Author>
    </b:Author>
    <b:Title>Textural Features for Image Classification</b:Title>
    <b:Year>1973</b:Year>
    <b:JournalName>IEEE Transaction on Systems, Man adn Cybernetics Vol. 3 No. 6</b:JournalName>
    <b:Pages>610-621</b:Pages>
    <b:RefOrder>32</b:RefOrder>
  </b:Source>
  <b:Source>
    <b:Tag>Mas09</b:Tag>
    <b:SourceType>JournalArticle</b:SourceType>
    <b:Guid>{4B859B98-FD91-4075-8F41-A43706F39A7B}</b:Guid>
    <b:Author>
      <b:Author>
        <b:NameList>
          <b:Person>
            <b:Last>Masinchi</b:Last>
            <b:First>M</b:First>
            <b:Middle>H</b:Middle>
          </b:Person>
          <b:Person>
            <b:Last>Shamsuddin</b:Last>
            <b:First>SM</b:First>
            <b:Middle>HJ</b:Middle>
          </b:Person>
        </b:NameList>
      </b:Author>
    </b:Author>
    <b:Title>Three-Term Fuzzy Back-Propagation</b:Title>
    <b:JournalName>Foundations of Computer Intelligent Vol. 1 No. 201</b:JournalName>
    <b:Year>2009</b:Year>
    <b:Pages>143-158</b:Pages>
    <b:RefOrder>33</b:RefOrder>
  </b:Source>
  <b:Source>
    <b:Tag>Mar02</b:Tag>
    <b:SourceType>JournalArticle</b:SourceType>
    <b:Guid>{A48FB00B-91CE-43A7-A6FD-15BF7B489DD8}</b:Guid>
    <b:Author>
      <b:Author>
        <b:NameList>
          <b:Person>
            <b:Last>Murquia</b:Last>
            <b:First>Mario</b:First>
            <b:Middle>Ignacio Chacon</b:Middle>
          </b:Person>
        </b:NameList>
      </b:Author>
    </b:Author>
    <b:Title>A Fuzzy Neural Network Approach for Document Region Classification Using Human Visual Perception Features</b:Title>
    <b:Pages>083-093</b:Pages>
    <b:Year>2002</b:Year>
    <b:JournalName>Computacion y Sistemas Vol. 6 No. 2</b:JournalName>
    <b:RefOrder>34</b:RefOrder>
  </b:Source>
  <b:Source>
    <b:Tag>Pal09</b:Tag>
    <b:SourceType>JournalArticle</b:SourceType>
    <b:Guid>{5E8AA454-FFB5-4C78-BD95-9F54B6B04F2C}</b:Guid>
    <b:Author>
      <b:Author>
        <b:NameList>
          <b:Person>
            <b:Last>Palapol</b:Last>
            <b:First>Y</b:First>
          </b:Person>
          <b:Person>
            <b:Last>Ketsa</b:Last>
            <b:First>S</b:First>
          </b:Person>
          <b:Person>
            <b:Last>Stevenson</b:Last>
            <b:First>D</b:First>
          </b:Person>
          <b:Person>
            <b:Last>Cooney</b:Last>
            <b:First>J</b:First>
            <b:Middle>M</b:Middle>
          </b:Person>
          <b:Person>
            <b:Last>Allan</b:Last>
            <b:First>A</b:First>
            <b:Middle>C</b:Middle>
          </b:Person>
          <b:Person>
            <b:Last>Ferguson</b:Last>
            <b:First>I</b:First>
            <b:Middle>B</b:Middle>
          </b:Person>
        </b:NameList>
      </b:Author>
    </b:Author>
    <b:Title>Colour Development and Quality of Mangosteen (Garcinia Mangostana L.) Fruit during Ripening and After Harvest</b:Title>
    <b:Year>2009</b:Year>
    <b:JournalName>Postharvest Biology and Technology Vol.51</b:JournalName>
    <b:Pages>349-353</b:Pages>
    <b:RefOrder>35</b:RefOrder>
  </b:Source>
  <b:Source>
    <b:Tag>San07</b:Tag>
    <b:SourceType>Report</b:SourceType>
    <b:Guid>{F61F4BA5-D98F-4910-89DB-98E50B7A721E}</b:Guid>
    <b:Author>
      <b:Author>
        <b:NameList>
          <b:Person>
            <b:Last>Sandra</b:Last>
          </b:Person>
        </b:NameList>
      </b:Author>
    </b:Author>
    <b:Title>Pengembangan Pemutuan Buah Manggis untuk Eksport secara Non Destruktif dengan Jaringan Syaraf Tiruan</b:Title>
    <b:Year>2007</b:Year>
    <b:Publisher>Disertasi Sekolah Pasca Sarjana IPB</b:Publisher>
    <b:City>Bogor</b:City>
    <b:RefOrder>36</b:RefOrder>
  </b:Source>
  <b:Source>
    <b:Tag>Mar90</b:Tag>
    <b:SourceType>Book</b:SourceType>
    <b:Guid>{20BC056A-9A91-4405-8D64-F83E3C4CF670}</b:Guid>
    <b:Author>
      <b:Author>
        <b:NameList>
          <b:Person>
            <b:Last>Martin</b:Last>
            <b:First>W</b:First>
          </b:Person>
        </b:NameList>
      </b:Author>
    </b:Author>
    <b:Title>Durian and Mangosteen, in Tropical and subtropical fruit : Composition, properties and uses</b:Title>
    <b:Year>1980</b:Year>
    <b:JournalName>Tropical and subropical fruit : Composition properties and uses,</b:JournalName>
    <b:Pages>407-414</b:Pages>
    <b:City>Edited by S. Nagi and P.E. Shaw. Wesport, Connecticut</b:City>
    <b:Publisher>AVI Publishing Inc</b:Publisher>
    <b:RefOrder>37</b:RefOrder>
  </b:Source>
  <b:Source>
    <b:Tag>Wal93</b:Tag>
    <b:SourceType>Book</b:SourceType>
    <b:Guid>{00AE6A4C-036A-4106-AAFD-A1E685454D83}</b:Guid>
    <b:Author>
      <b:Author>
        <b:NameList>
          <b:Person>
            <b:Last>Walpole</b:Last>
            <b:First>Ronald</b:First>
            <b:Middle>E</b:Middle>
          </b:Person>
        </b:NameList>
      </b:Author>
    </b:Author>
    <b:Title>Introduction to Statistics 3rd Edition</b:Title>
    <b:Year>1993</b:Year>
    <b:City>Alih bahasa oleh Sumantri, B. Jakarta</b:City>
    <b:Publisher>Gramedia Pustaka Utama</b:Publisher>
    <b:RefOrder>38</b:RefOrder>
  </b:Source>
  <b:Source>
    <b:Tag>Dep04</b:Tag>
    <b:SourceType>Book</b:SourceType>
    <b:Guid>{384F698B-099E-43AD-A446-A07C783B2247}</b:Guid>
    <b:Author>
      <b:Author>
        <b:Corporate>Departemen Pertanian</b:Corporate>
      </b:Author>
    </b:Author>
    <b:Title>Standar Prosedur Operasi</b:Title>
    <b:Year>2004</b:Year>
    <b:City>Jakarta</b:City>
    <b:Publisher>Direktorat Tanaman Buah Departemen Pertanian</b:Publisher>
    <b:RefOrder>39</b:RefOrder>
  </b:Source>
  <b:Source>
    <b:Tag>Uni11</b:Tag>
    <b:SourceType>DocumentFromInternetSite</b:SourceType>
    <b:Guid>{7473F434-9A22-49AA-B647-DBCBE3029206}</b:Guid>
    <b:Author>
      <b:Author>
        <b:Corporate>Unikom</b:Corporate>
      </b:Author>
    </b:Author>
    <b:Title>Analisis Tekstur</b:Title>
    <b:InternetSiteTitle>jbptunikompp-gdl-janautama-18843-3-modul3-r.doc</b:InternetSiteTitle>
    <b:YearAccessed>2011</b:YearAccessed>
    <b:MonthAccessed>Desember</b:MonthAccessed>
    <b:DayAccessed>14</b:DayAccessed>
    <b:URL>http://elib.unikom.ac.id/download.php?id=42796</b:URL>
    <b:RefOrder>40</b:RefOrder>
  </b:Source>
</b:Sources>
</file>

<file path=customXml/itemProps1.xml><?xml version="1.0" encoding="utf-8"?>
<ds:datastoreItem xmlns:ds="http://schemas.openxmlformats.org/officeDocument/2006/customXml" ds:itemID="{BDD076EC-6642-4FF2-BBB4-78224CA61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7</Pages>
  <Words>6174</Words>
  <Characters>35194</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IlkomIPB</Company>
  <LinksUpToDate>false</LinksUpToDate>
  <CharactersWithSpaces>41286</CharactersWithSpaces>
  <SharedDoc>false</SharedDoc>
  <HLinks>
    <vt:vector size="24" baseType="variant">
      <vt:variant>
        <vt:i4>2228252</vt:i4>
      </vt:variant>
      <vt:variant>
        <vt:i4>9</vt:i4>
      </vt:variant>
      <vt:variant>
        <vt:i4>0</vt:i4>
      </vt:variant>
      <vt:variant>
        <vt:i4>5</vt:i4>
      </vt:variant>
      <vt:variant>
        <vt:lpwstr>mailto:xxxx@xxxx.xxx</vt:lpwstr>
      </vt:variant>
      <vt:variant>
        <vt:lpwstr/>
      </vt:variant>
      <vt:variant>
        <vt:i4>2228252</vt:i4>
      </vt:variant>
      <vt:variant>
        <vt:i4>6</vt:i4>
      </vt:variant>
      <vt:variant>
        <vt:i4>0</vt:i4>
      </vt:variant>
      <vt:variant>
        <vt:i4>5</vt:i4>
      </vt:variant>
      <vt:variant>
        <vt:lpwstr>mailto:xxxx@xxxx.xxx</vt:lpwstr>
      </vt:variant>
      <vt:variant>
        <vt:lpwstr/>
      </vt:variant>
      <vt:variant>
        <vt:i4>2228252</vt:i4>
      </vt:variant>
      <vt:variant>
        <vt:i4>3</vt:i4>
      </vt:variant>
      <vt:variant>
        <vt:i4>0</vt:i4>
      </vt:variant>
      <vt:variant>
        <vt:i4>5</vt:i4>
      </vt:variant>
      <vt:variant>
        <vt:lpwstr>mailto:xxxx@xxxx.xxx</vt:lpwstr>
      </vt:variant>
      <vt:variant>
        <vt:lpwstr/>
      </vt:variant>
      <vt:variant>
        <vt:i4>2228252</vt:i4>
      </vt:variant>
      <vt:variant>
        <vt:i4>0</vt:i4>
      </vt:variant>
      <vt:variant>
        <vt:i4>0</vt:i4>
      </vt:variant>
      <vt:variant>
        <vt:i4>5</vt:i4>
      </vt:variant>
      <vt:variant>
        <vt:lpwstr>mailto:xxxx@xxxx.xxx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RetnoNW</dc:creator>
  <cp:keywords/>
  <cp:lastModifiedBy>Mega Widya</cp:lastModifiedBy>
  <cp:revision>10</cp:revision>
  <cp:lastPrinted>2020-06-19T08:27:00Z</cp:lastPrinted>
  <dcterms:created xsi:type="dcterms:W3CDTF">2024-06-22T12:03:00Z</dcterms:created>
  <dcterms:modified xsi:type="dcterms:W3CDTF">2024-06-23T10:33:00Z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4332b9ef-5d06-3147-97aa-30254a6ad00b</vt:lpwstr>
  </property>
  <property fmtid="{D5CDD505-2E9C-101B-9397-08002B2CF9AE}" pid="4" name="Mendeley Citation Style_1">
    <vt:lpwstr>http://www.zotero.org/styles/apa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17th edition (full note)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(deprecated)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